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строительной машины</w:t>
      </w:r>
    </w:p>
    <w:p>
      <w:pPr>
        <w:pStyle w:val="FirstParagraph"/>
      </w:pPr>
      <w:r>
        <w:t xml:space="preserve">Организация: ООО «Строймех», г. Тула, ул. Заводская, 12, тел. 8 (4872) 00-00-00, ОКПО 12345678</w:t>
      </w:r>
    </w:p>
    <w:p>
      <w:pPr>
        <w:pStyle w:val="BodyText"/>
      </w:pPr>
      <w:r>
        <w:t xml:space="preserve">Заказчик: ООО «Монолит», г. Тула, ул. Полевая, 4, ОКПО 87654321</w:t>
      </w:r>
    </w:p>
    <w:p>
      <w:pPr>
        <w:pStyle w:val="BodyText"/>
      </w:pPr>
      <w:r>
        <w:t xml:space="preserve">Машина: экскаватор-погрузчик JCB 3CX, государственный номерной знак 71 ТУ 4521</w:t>
      </w:r>
    </w:p>
    <w:p>
      <w:pPr>
        <w:pStyle w:val="BodyText"/>
      </w:pPr>
      <w:r>
        <w:t xml:space="preserve">Машинист: Сидоров Пётр Ильич</w:t>
      </w:r>
    </w:p>
    <w:bookmarkStart w:id="10" w:name="путевой-лист-строительной-машины"/>
    <w:p>
      <w:pPr>
        <w:pStyle w:val="Heading1"/>
      </w:pPr>
      <w:r>
        <w:t xml:space="preserve">Путевой лист строительной машины</w:t>
      </w:r>
    </w:p>
    <w:bookmarkStart w:id="9" w:name="форма-эсм-2-код-по-окуд-0340002"/>
    <w:p>
      <w:pPr>
        <w:pStyle w:val="Heading2"/>
      </w:pPr>
      <w:r>
        <w:t xml:space="preserve">форма № ЭСМ-2, код по ОКУД 0340002</w:t>
      </w:r>
    </w:p>
    <w:p>
      <w:pPr>
        <w:pStyle w:val="FirstParagraph"/>
      </w:pPr>
      <w:r>
        <w:t xml:space="preserve">Дата составления: 16 ноября 2026 г.</w:t>
      </w:r>
    </w:p>
    <w:p>
      <w:pPr>
        <w:pStyle w:val="BodyText"/>
      </w:pPr>
      <w:r>
        <w:t xml:space="preserve">Код вида операции 01, период работы с 08:00 по 17:00, колонна 3, участок 2. Машина: марка JCB 3CX, инвентарный номер 0045, табличный номер 17.</w:t>
      </w:r>
    </w:p>
    <w:p>
      <w:pPr>
        <w:pStyle w:val="BodyText"/>
      </w:pPr>
      <w:r>
        <w:t xml:space="preserve">Объект: котлован жилого дома по ул. Полевой, 4. Выезд из гаража в 07:40, возвращение в 17:30, время работы 8 ч, пробег 36 км, остаток топлива при выезде 120 л, при возвращении 78 л.</w:t>
      </w:r>
    </w:p>
    <w:p>
      <w:pPr>
        <w:pStyle w:val="BodyText"/>
      </w:pPr>
      <w:r>
        <w:t xml:space="preserve">Машина технически исправна. Выезд разрешил механик В. А. Кузьмин. Машинист прошёл предрейсовый медосмотр, допущен.</w:t>
      </w:r>
    </w:p>
    <w:p>
      <w:pPr>
        <w:pStyle w:val="BodyText"/>
      </w:pPr>
      <w:r>
        <w:t xml:space="preserve">Выработка за смену: разработано 420 м³ грунта. Задание выполнено.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Машинист</w:t>
            </w:r>
          </w:p>
          <w:p>
            <w:pPr>
              <w:pStyle w:val="BodyText"/>
            </w:pPr>
            <w:r>
              <w:t xml:space="preserve">Машинист</w:t>
            </w:r>
          </w:p>
          <w:p>
            <w:pPr>
              <w:pStyle w:val="BodyText"/>
            </w:pPr>
            <w:r>
              <w:t xml:space="preserve">____________ / П. И.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Механик, разрешивший выезд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В. А. Кузьмин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Е. Н.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Заказчик, принявший работу</w:t>
            </w:r>
          </w:p>
          <w:p>
            <w:pPr>
              <w:pStyle w:val="BodyText"/>
            </w:pPr>
            <w:r>
              <w:t xml:space="preserve">Начальник участка ООО «Монолит»</w:t>
            </w:r>
          </w:p>
          <w:p>
            <w:pPr>
              <w:pStyle w:val="BodyText"/>
            </w:pPr>
            <w:r>
              <w:t xml:space="preserve">____________ / А. С. Гусев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строительной машины</dc:title>
  <dc:creator/>
  <dc:language>ru</dc:language>
  <cp:keywords/>
  <dcterms:created xsi:type="dcterms:W3CDTF">2026-11-02T20:35:16Z</dcterms:created>
  <dcterms:modified xsi:type="dcterms:W3CDTF">2026-11-02T20:35:16Z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