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специального автомобиля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Экземпляр № 1</w:t>
      </w:r>
    </w:p>
    <w:p>
      <w:pPr>
        <w:pStyle w:val="BodyText"/>
      </w:pPr>
      <w:r>
        <w:t xml:space="preserve">Специальный автомобиль: автовышка АГП-22</w:t>
      </w:r>
    </w:p>
    <w:p>
      <w:pPr>
        <w:pStyle w:val="BodyText"/>
      </w:pPr>
      <w:r>
        <w:t xml:space="preserve">Государственный номер А 123 ВС 77</w:t>
      </w:r>
    </w:p>
    <w:bookmarkStart w:id="10" w:name="путевой-лист-специального-автомобиля"/>
    <w:p>
      <w:pPr>
        <w:pStyle w:val="Heading1"/>
      </w:pPr>
      <w:r>
        <w:t xml:space="preserve">Путевой лист специального автомобиля</w:t>
      </w:r>
    </w:p>
    <w:bookmarkStart w:id="9" w:name="форма-3-спец"/>
    <w:p>
      <w:pPr>
        <w:pStyle w:val="Heading2"/>
      </w:pPr>
      <w:r>
        <w:t xml:space="preserve">форма 3 спец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Водитель: Петров Пётр Петрович, табельный номер 41, водительское удостоверение 77 АА 123456.</w:t>
      </w:r>
    </w:p>
    <w:p>
      <w:pPr>
        <w:pStyle w:val="BodyText"/>
      </w:pPr>
      <w:r>
        <w:t xml:space="preserve">Задание заказчика: ООО «Василёк», адрес: г. Москва, ул. Лесная, д. 8. Работы: подъём рабочего на высоту для монтажа освещения.</w:t>
      </w:r>
    </w:p>
    <w:p>
      <w:pPr>
        <w:pStyle w:val="BodyText"/>
      </w:pPr>
      <w:r>
        <w:t xml:space="preserve">Выезд из гаража 16.11.2026 в 08:00, возвращение в гараж 16.11.2026 в 17:30. Показания одометра при выезде 52 340 км, при возвращении 52 415 км.</w:t>
      </w:r>
    </w:p>
    <w:p>
      <w:pPr>
        <w:pStyle w:val="BodyText"/>
      </w:pPr>
      <w:r>
        <w:t xml:space="preserve">Время работы оборудования: с 09:30 до 13:00 и с 14:00 до 16:30, всего 6 часов. Отработано на объекте 8 часов.</w:t>
      </w:r>
    </w:p>
    <w:p>
      <w:pPr>
        <w:pStyle w:val="BodyText"/>
      </w:pPr>
      <w:r>
        <w:t xml:space="preserve">Топливо: выдано 40 л, израсходовано по норме 28 л. Остаток при выезде 15 л, при возвращении 27 л.</w:t>
      </w:r>
    </w:p>
    <w:p>
      <w:pPr>
        <w:pStyle w:val="BodyText"/>
      </w:pPr>
      <w:r>
        <w:t xml:space="preserve">Замечаний по техническому состоянию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Механик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специального автомобиля</dc:title>
  <dc:creator/>
  <dc:language>ru</dc:language>
  <cp:keywords/>
  <dcterms:created xsi:type="dcterms:W3CDTF">2026-11-03T20:37:19Z</dcterms:created>
  <dcterms:modified xsi:type="dcterms:W3CDTF">2026-11-03T20:37:19Z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