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Наименование общества: 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Место проведения собрания: __________________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Xa04c0582c52c2e06c29e2e926d2ac388efce271"/>
    <w:p>
      <w:pPr>
        <w:pStyle w:val="Heading2"/>
      </w:pPr>
      <w:r>
        <w:t xml:space="preserve">о распределении чистой прибыли и выплате дивидендов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Время, форма проведения, участники и доли, кворум: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Председатель и секретарь собрания: ______________________________________________</w:t>
      </w:r>
    </w:p>
    <w:p>
      <w:pPr>
        <w:pStyle w:val="BodyText"/>
      </w:pPr>
      <w:r>
        <w:t xml:space="preserve">СЛУШАЛИ: о распределении чистой прибыли. Сумма чистой прибыли — ____________ рублей, на дивиденды направляется ____________ рублей: __________________________________________________________________________________________</w:t>
      </w:r>
    </w:p>
    <w:p>
      <w:pPr>
        <w:pStyle w:val="BodyText"/>
      </w:pPr>
      <w:r>
        <w:t xml:space="preserve">РЕШИЛИ: 1. Распределить прибыль и выплатить дивиденды: ______________________________________________ 2. Срок выплаты — ____________________________________ 3. Налоги удержать и перечислить: ______________________</w:t>
      </w:r>
    </w:p>
    <w:p>
      <w:pPr>
        <w:pStyle w:val="BodyText"/>
      </w:pPr>
      <w:r>
        <w:t xml:space="preserve">Голосовали: «за» — ____ %, «против» — ____, «воздержались» —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Участники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2026-11-01T20:35:32Z</dcterms:created>
  <dcterms:modified xsi:type="dcterms:W3CDTF">2026-11-01T20:35:32Z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