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протокол"/>
    <w:p>
      <w:pPr>
        <w:pStyle w:val="Heading1"/>
      </w:pPr>
      <w:r>
        <w:t xml:space="preserve">Протокол</w:t>
      </w:r>
    </w:p>
    <w:bookmarkStart w:id="9" w:name="заседания-комиссии-по-закупкам"/>
    <w:p>
      <w:pPr>
        <w:pStyle w:val="Heading2"/>
      </w:pPr>
      <w:r>
        <w:t xml:space="preserve">заседания комиссии по закупкам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Председатель комиссии: П. П. Петров, заместитель генерального директора. Заместитель председателя: А. А. Смирнова, начальник отдела закупок. Секретарь: И. И. Иванова, специалист отдела закупок. Члены комиссии: С. С. Кузнецов, главный бухгалтер; Д. Д. Орлова, юрист.</w:t>
      </w:r>
    </w:p>
    <w:p>
      <w:pPr>
        <w:pStyle w:val="BodyText"/>
      </w:pPr>
      <w:r>
        <w:t xml:space="preserve">Повестка дня:</w:t>
      </w:r>
      <w:r>
        <w:t xml:space="preserve"> </w:t>
      </w:r>
      <w:r>
        <w:t xml:space="preserve">1. Об утверждении плана закупок на I квартал 2027 года.</w:t>
      </w:r>
      <w:r>
        <w:t xml:space="preserve"> </w:t>
      </w:r>
      <w:r>
        <w:t xml:space="preserve">2. О выборе поставщика офисной техники.</w:t>
      </w:r>
    </w:p>
    <w:p>
      <w:pPr>
        <w:pStyle w:val="BodyText"/>
      </w:pPr>
      <w:r>
        <w:t xml:space="preserve">По первому вопросу слушали А. А. Смирнову: план закупок на I квартал 2027 года составлен по заявкам отделов, общая потребность — 14 позиций. Предложено утвердить план в представленной редакции.</w:t>
      </w:r>
      <w:r>
        <w:t xml:space="preserve"> </w:t>
      </w:r>
      <w:r>
        <w:t xml:space="preserve">Голосовали: за — 5, против — 0, воздержались — 0.</w:t>
      </w:r>
      <w:r>
        <w:t xml:space="preserve"> </w:t>
      </w:r>
      <w:r>
        <w:t xml:space="preserve">Решили: утвердить план закупок на I квартал 2027 года.</w:t>
      </w:r>
    </w:p>
    <w:p>
      <w:pPr>
        <w:pStyle w:val="BodyText"/>
      </w:pPr>
      <w:r>
        <w:t xml:space="preserve">По второму вопросу слушали С. С. Кузнецова: рассмотрены три коммерческих предложения, выбрано предложение с наименьшей ценой и сроком поставки 10 рабочих дней.</w:t>
      </w:r>
      <w:r>
        <w:t xml:space="preserve"> </w:t>
      </w:r>
      <w:r>
        <w:t xml:space="preserve">Голосовали: за — 4, против — 0, воздержались — 1.</w:t>
      </w:r>
      <w:r>
        <w:t xml:space="preserve"> </w:t>
      </w:r>
      <w:r>
        <w:t xml:space="preserve">Решили: заключить договор с выбранным поставщиком; срок — до 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и секретарь</w:t>
            </w:r>
          </w:p>
          <w:p>
            <w:pPr>
              <w:pStyle w:val="BodyText"/>
            </w:pPr>
            <w: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/>
  <dc:language>ru</dc:language>
  <cp:keywords/>
  <dcterms:created xsi:type="dcterms:W3CDTF">2026-11-04T20:35:48Z</dcterms:created>
  <dcterms:modified xsi:type="dcterms:W3CDTF">2026-11-04T20:35:48Z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