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общего собрания участников ООО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Место проведения собрания: г. Москва, ул. Лесная, д. 7, офис 312</w:t>
      </w:r>
    </w:p>
    <w:p>
      <w:pPr>
        <w:pStyle w:val="BodyText"/>
      </w:pPr>
      <w:r>
        <w:t xml:space="preserve">Дата проведения собрания: 12 ноября 2026 г.</w:t>
      </w:r>
    </w:p>
    <w:p>
      <w:pPr>
        <w:pStyle w:val="BodyText"/>
      </w:pPr>
      <w:r>
        <w:t xml:space="preserve">Дата составления протокола: 12 ноября 2026 г.</w:t>
      </w:r>
    </w:p>
    <w:p>
      <w:pPr>
        <w:pStyle w:val="BodyText"/>
      </w:pPr>
      <w:r>
        <w:t xml:space="preserve">Время открытия собрания: 10 часов 00 минут</w:t>
      </w:r>
    </w:p>
    <w:p>
      <w:pPr>
        <w:pStyle w:val="BodyText"/>
      </w:pPr>
      <w:r>
        <w:t xml:space="preserve">Время закрытия собрания: 10 часов 40 минут</w:t>
      </w:r>
    </w:p>
    <w:bookmarkStart w:id="10" w:name="протокол-общего-собрания-участников-ооо"/>
    <w:p>
      <w:pPr>
        <w:pStyle w:val="Heading1"/>
      </w:pPr>
      <w:r>
        <w:t xml:space="preserve">Протокол общего собрания участников ООО</w:t>
      </w:r>
    </w:p>
    <w:bookmarkStart w:id="9" w:name="о-внесении-изменений-в-устав-общества"/>
    <w:p>
      <w:pPr>
        <w:pStyle w:val="Heading2"/>
      </w:pPr>
      <w:r>
        <w:t xml:space="preserve">о внесении изменений в устав общества</w:t>
      </w:r>
    </w:p>
    <w:p>
      <w:pPr>
        <w:pStyle w:val="FirstParagraph"/>
      </w:pPr>
      <w:r>
        <w:t xml:space="preserve">12 ноября 2026 г. № 3</w:t>
      </w:r>
    </w:p>
    <w:p>
      <w:pPr>
        <w:pStyle w:val="BodyText"/>
      </w:pPr>
      <w:r>
        <w:t xml:space="preserve">Присутствовали участники общества: Иванов Иван Иванович — доля 60 %; Петров Пётр Петрович — доля 40 %. Доля, принадлежащая обществу, — 0 %. Совокупность долей участников, присутствующих на собрании, — 100 %. Кворум есть. Собрание правомочно принимать решения по вопросам повестки дня.</w:t>
      </w:r>
    </w:p>
    <w:p>
      <w:pPr>
        <w:pStyle w:val="BodyText"/>
      </w:pPr>
      <w:r>
        <w:t xml:space="preserve">Председатель собрания — Иванов И. И., секретарь собрания — Петров П. П.</w:t>
      </w:r>
    </w:p>
    <w:p>
      <w:pPr>
        <w:pStyle w:val="BodyText"/>
      </w:pPr>
      <w:r>
        <w:t xml:space="preserve">Повестка дня: 1. Об увеличении уставного капитала общества за счёт дополнительных вкладов участников. 2. О внесении изменений в устав общества в связи с увеличением уставного капитала и об утверждении устава в новой редакции. 3. О возложении обязанности подать документы на государственную регистрацию изменений на генерального директора.</w:t>
      </w:r>
    </w:p>
    <w:p>
      <w:pPr>
        <w:pStyle w:val="BodyText"/>
      </w:pPr>
      <w:r>
        <w:t xml:space="preserve">По первому вопросу слушали Иванова И. И. Предложено увеличить уставный капитал общества с 100 000 рублей до 1 000 000 рублей за счёт дополнительных вкладов участников пропорционально их долям: Иванов И. И. — 540 000 рублей, Петров П. П. — 360 000 рублей. Срок внесения вкладов — не позднее 12 января 2027 года. Голосовали: «за» — 100 %, «против» — 0 %, «воздержались» — 0 %. Решение принято.</w:t>
      </w:r>
    </w:p>
    <w:p>
      <w:pPr>
        <w:pStyle w:val="BodyText"/>
      </w:pPr>
      <w:r>
        <w:t xml:space="preserve">По второму вопросу слушали Петрова П. П. Предложено внести изменения в устав общества в связи с увеличением уставного капитала и утвердить устав в новой редакции. Голосовали: «за» — 100 %, «против» — 0 %, «воздержались» — 0 %. Решение принято.</w:t>
      </w:r>
    </w:p>
    <w:p>
      <w:pPr>
        <w:pStyle w:val="BodyText"/>
      </w:pPr>
      <w:r>
        <w:t xml:space="preserve">По третьему вопросу слушали Иванова И. И. Предложено возложить обязанность подать в налоговый орган заявление о государственной регистрации изменений и документы, предусмотренные законом, на генерального директора Смирнова Сергея Сергеевича. Голосовали: «за» — 100 %, «против» — 0 %, «воздержались» — 0 %. Решение принято.</w:t>
      </w:r>
    </w:p>
    <w:p>
      <w:pPr>
        <w:pStyle w:val="BodyText"/>
      </w:pPr>
      <w:r>
        <w:t xml:space="preserve">Приложения: 1. Устав общества в новой редакции на 24 л. в 1 экз. 2. Заявления участников о внесении дополнительных вкладов на 2 л. в 1 экз. 3. Документы об оплате дополнительных вкладов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собрания</w:t>
            </w:r>
          </w:p>
          <w:p>
            <w:pPr>
              <w:pStyle w:val="BodyText"/>
            </w:pPr>
            <w:r>
              <w:t xml:space="preserve">Председатель собрания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Секретарь собрания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общего собрания участников ООО</dc:title>
  <dc:creator/>
  <dc:language>ru</dc:language>
  <cp:keywords/>
  <dcterms:created xsi:type="dcterms:W3CDTF">2026-11-06T22:01:32Z</dcterms:created>
  <dcterms:modified xsi:type="dcterms:W3CDTF">2026-11-06T22:01:32Z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