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трудовую книжку о приёме на работу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Трудовая книжка ТК-IV № 1234567</w:t>
      </w:r>
    </w:p>
    <w:bookmarkStart w:id="10" w:name="X9f57c29442fead05fda6f37ead7263907ea9f45"/>
    <w:p>
      <w:pPr>
        <w:pStyle w:val="Heading1"/>
      </w:pPr>
      <w:r>
        <w:t xml:space="preserve">Запись в трудовую книжку о приёме на работу</w:t>
      </w:r>
    </w:p>
    <w:bookmarkStart w:id="9" w:name="водителем-автомобиля"/>
    <w:p>
      <w:pPr>
        <w:pStyle w:val="Heading2"/>
      </w:pPr>
      <w:r>
        <w:t xml:space="preserve">водителем автомобиля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Сведения о работе. Запись № 5. Дата 16.11.2026. Сведения о приёме на работу, переводе на другую постоянную работу, квалификации, увольнении (с указанием причин и ссылкой на статью, пункт закона). Принят в транспортный участок водителем автомобиля. Приказ от 16.11.2026 № 42-к.</w:t>
      </w:r>
    </w:p>
    <w:p>
      <w:pPr>
        <w:pStyle w:val="BodyText"/>
      </w:pPr>
      <w:r>
        <w:t xml:space="preserve">Сведения о награждении. Запись не вносится.</w:t>
      </w:r>
    </w:p>
    <w:p>
      <w:pPr>
        <w:pStyle w:val="BodyText"/>
      </w:pPr>
      <w:r>
        <w:t xml:space="preserve">С записью ознакомлен: водитель автомобиля А. А. Смирнов, 16.11.2026.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Работник, ответственный за ведение трудовых книжек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Е. В. Орлова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Работник, принятый на работу</w:t>
            </w:r>
          </w:p>
          <w:p>
            <w:pPr>
              <w:pStyle w:val="BodyText"/>
            </w:pPr>
            <w:r>
              <w:t xml:space="preserve">Водитель автомобиля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трудовую книжку о приёме на работу</dc:title>
  <dc:creator/>
  <dc:language>ru</dc:language>
  <cp:keywords/>
  <dcterms:created xsi:type="dcterms:W3CDTF">2026-11-07T20:46:37Z</dcterms:created>
  <dcterms:modified xsi:type="dcterms:W3CDTF">2026-11-07T20:46:37Z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