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____________________________________, именуемое в дальнейшем «Принципал», в лице ____________________________________, действующего на основании ____________________,</w:t>
      </w:r>
    </w:p>
    <w:p>
      <w:pPr>
        <w:pStyle w:val="BodyText"/>
      </w:pPr>
      <w:r>
        <w:t xml:space="preserve">с одной стороны, и</w:t>
      </w:r>
    </w:p>
    <w:p>
      <w:pPr>
        <w:pStyle w:val="BodyText"/>
      </w:pPr>
      <w:r>
        <w:t xml:space="preserve">____________________________________, именуемый в дальнейшем «Агент», действующий на основании ____________________,</w:t>
      </w:r>
    </w:p>
    <w:p>
      <w:pPr>
        <w:pStyle w:val="BodyText"/>
      </w:pPr>
      <w:r>
        <w:t xml:space="preserve">с другой стороны, заключили настоящий Договор о нижеследующем.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на-поиск-клиентов-и-заключение-сделок"/>
    <w:p>
      <w:pPr>
        <w:pStyle w:val="Heading2"/>
      </w:pPr>
      <w:r>
        <w:t xml:space="preserve">на поиск клиентов и заключение сделок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1.1. Агент обязуется за вознаграждение совершать от имени и за счёт Принципала следующие действия: ________________________________________. 1.2. Территория деятельности Агента — ____________________. 1.3. Права и обязанности по сделкам, заключённым Агентом, возникают ________________________________.</w:t>
      </w:r>
    </w:p>
    <w:p>
      <w:pPr>
        <w:pStyle w:val="BodyText"/>
      </w:pPr>
      <w:r>
        <w:t xml:space="preserve">2. Вознаграждение. 2.1. Вознаграждение Агента — __________ % от суммы договора с привлечённым клиентом (или фиксированная сумма __________ ₽). 2.2. Вознаграждение выплачивается в течение __________ дней после ____________________. 2.3. Расходы Агента возмещаются ____________________.</w:t>
      </w:r>
    </w:p>
    <w:p>
      <w:pPr>
        <w:pStyle w:val="BodyText"/>
      </w:pPr>
      <w:r>
        <w:t xml:space="preserve">3. Отчёт Агента. 3.1. Агент представляет отчёт __________ (срок и периодичность). 3.2. Принципал сообщает возражения по отчёту в течение __________ дней со дня получения.</w:t>
      </w:r>
    </w:p>
    <w:p>
      <w:pPr>
        <w:pStyle w:val="BodyText"/>
      </w:pPr>
      <w:r>
        <w:t xml:space="preserve">4. Срок действия и расторжение. 4.1. Договор действует с __________ по __________. 4.2. Каждая сторона вправе отказаться от договора, предупредив другую сторону за __________ дней.</w:t>
      </w:r>
    </w:p>
    <w:p>
      <w:pPr>
        <w:pStyle w:val="BodyText"/>
      </w:pPr>
      <w:r>
        <w:t xml:space="preserve">5. Подписи сторон. Принципал: ____________________. Агент: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2026-11-05T20:32:39Z</dcterms:created>
  <dcterms:modified xsi:type="dcterms:W3CDTF">2026-11-05T20:32:39Z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