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 к договору подряда</w:t>
      </w:r>
    </w:p>
    <w:p>
      <w:pPr>
        <w:pStyle w:val="FirstParagraph"/>
      </w:pPr>
      <w:r>
        <w:t xml:space="preserve">к договору подряда № 17/2026</w:t>
      </w:r>
    </w:p>
    <w:p>
      <w:pPr>
        <w:pStyle w:val="BodyText"/>
      </w:pPr>
      <w:r>
        <w:t xml:space="preserve">от 12 октября 2026 г.</w:t>
      </w:r>
    </w:p>
    <w:bookmarkStart w:id="10" w:name="приложение-1-к-договору-подряда"/>
    <w:p>
      <w:pPr>
        <w:pStyle w:val="Heading1"/>
      </w:pPr>
      <w:r>
        <w:t xml:space="preserve">Приложение № 1 к договору подряда</w:t>
      </w:r>
    </w:p>
    <w:bookmarkStart w:id="9" w:name="смета-на-выполнение-работ"/>
    <w:p>
      <w:pPr>
        <w:pStyle w:val="Heading2"/>
      </w:pPr>
      <w:r>
        <w:t xml:space="preserve">Смета на выполнение работ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Настоящее приложение — неотъемлемая часть договора подряда № 17/2026 от 12 октября 2026 г. и действует на условиях этого договора.</w:t>
      </w:r>
    </w:p>
    <w:p>
      <w:pPr>
        <w:pStyle w:val="BodyText"/>
      </w:pPr>
      <w:r>
        <w:t xml:space="preserve">Подрядчик выполняет работы по адресу: г. Москва, ул. Лесная, д. 8, помещения 1–4 первого этажа.</w:t>
      </w:r>
    </w:p>
    <w:p>
      <w:pPr>
        <w:pStyle w:val="BodyText"/>
      </w:pPr>
      <w:r>
        <w:t xml:space="preserve">Состав и стоимость работ:</w:t>
      </w:r>
    </w:p>
    <w:p>
      <w:pPr>
        <w:pStyle w:val="BodyText"/>
      </w:pPr>
      <w:r>
        <w:t xml:space="preserve">1. Демонтаж перегородок — 120 м² — 480 000 ₽.</w:t>
      </w:r>
    </w:p>
    <w:p>
      <w:pPr>
        <w:pStyle w:val="BodyText"/>
      </w:pPr>
      <w:r>
        <w:t xml:space="preserve">2. Устройство стяжки пола — 210 м² — 315 000 ₽.</w:t>
      </w:r>
    </w:p>
    <w:p>
      <w:pPr>
        <w:pStyle w:val="BodyText"/>
      </w:pPr>
      <w:r>
        <w:t xml:space="preserve">3. Штукатурка стен — 380 м² — 494 000 ₽.</w:t>
      </w:r>
    </w:p>
    <w:p>
      <w:pPr>
        <w:pStyle w:val="BodyText"/>
      </w:pPr>
      <w:r>
        <w:t xml:space="preserve">Итого по смете: 1 289 000 ₽, НДС не облагается.</w:t>
      </w:r>
    </w:p>
    <w:p>
      <w:pPr>
        <w:pStyle w:val="BodyText"/>
      </w:pPr>
      <w:r>
        <w:t xml:space="preserve">Материалы приобретает заказчик и передаёт подрядчику по накладной. Цена работ твёрдая и меняется только по соглашению сторон.</w:t>
      </w:r>
    </w:p>
    <w:p>
      <w:pPr>
        <w:pStyle w:val="BodyText"/>
      </w:pPr>
      <w:r>
        <w:t xml:space="preserve">Приложение подписано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договору подряда</dc:title>
  <dc:creator/>
  <dc:language>ru</dc:language>
  <cp:keywords/>
  <dcterms:created xsi:type="dcterms:W3CDTF">2026-11-03T20:37:01Z</dcterms:created>
  <dcterms:modified xsi:type="dcterms:W3CDTF">2026-11-03T20:37:01Z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