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12-от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6df1d961acb56191cc3a070c8709ab10928b0f0"/>
    <w:p>
      <w:pPr>
        <w:pStyle w:val="Heading2"/>
      </w:pPr>
      <w:r>
        <w:t xml:space="preserve">о назначении ответственного за охрану труда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соответствии со статьёй 214 Трудового кодекса РФ и в целях обеспечения безопасных условий труда на рабочих местах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Назначить ответственным за охрану труда в ООО «Ромашка» заместителя директора П. П. Петрова с 17 ноября 2026 года.</w:t>
      </w:r>
      <w:r>
        <w:t xml:space="preserve"> </w:t>
      </w:r>
      <w:r>
        <w:t xml:space="preserve">2. Установить Петрову П. П. совмещение по охране труда с доплатой в размере, определённом дополнительным соглашением к трудовому договору.</w:t>
      </w:r>
      <w:r>
        <w:t xml:space="preserve"> </w:t>
      </w:r>
      <w:r>
        <w:t xml:space="preserve">3. Петрову П. П. в срок до 1 декабря 2026 года пройти обучение по охране труда и проверку знания требований охраны труда.</w:t>
      </w:r>
      <w:r>
        <w:t xml:space="preserve"> </w:t>
      </w:r>
      <w:r>
        <w:t xml:space="preserve">4.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Заместитель директора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2026-11-03T20:36:54Z</dcterms:created>
  <dcterms:modified xsi:type="dcterms:W3CDTF">2026-11-03T20:36:54Z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