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42-к</w:t>
      </w:r>
    </w:p>
    <w:p>
      <w:pPr>
        <w:pStyle w:val="BodyText"/>
      </w:pPr>
      <w:r>
        <w:t xml:space="preserve">г. Москва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по-собственному-желанию"/>
    <w:p>
      <w:pPr>
        <w:pStyle w:val="Heading2"/>
      </w:pPr>
      <w:r>
        <w:t xml:space="preserve">по собственному желанию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Прекратить действие трудового договора от 12 марта 2024 г. № 17-тд с Ивановой Анной Сергеевной, менеджером отдела продаж, 30 ноября 2026 г.</w:t>
      </w:r>
    </w:p>
    <w:p>
      <w:pPr>
        <w:pStyle w:val="BodyText"/>
      </w:pPr>
      <w:r>
        <w:t xml:space="preserve">Основание: заявление Ивановой А. С. от 16 ноября 2026 г.</w:t>
      </w:r>
    </w:p>
    <w:p>
      <w:pPr>
        <w:pStyle w:val="BodyText"/>
      </w:pPr>
      <w:r>
        <w:t xml:space="preserve">Начальнику отдела кадров Петровой М. И. ознакомить работника с приказом под подпись, внести запись в трудовую книжку и направить сведения в ЕФС-1.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А.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2026-10-30T21:50:52Z</dcterms:created>
  <dcterms:modified xsi:type="dcterms:W3CDTF">2026-10-30T21:50:52Z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