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f9911b9346c91ab315d4c71ef6bfa66e20ec368"/>
    <w:p>
      <w:pPr>
        <w:pStyle w:val="Heading2"/>
      </w:pPr>
      <w:r>
        <w:t xml:space="preserve">об утверждении Положения об организации и ведении гражданской обороны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 ________________________________________________________________________ приказываю:</w:t>
      </w:r>
    </w:p>
    <w:p>
      <w:pPr>
        <w:pStyle w:val="BodyText"/>
      </w:pPr>
      <w:r>
        <w:t xml:space="preserve">1. Утвердить и ввести в действие с «___» __________ 20__ г. Положение об организации и ведении гражданской обороны согласно приложению.</w:t>
      </w:r>
    </w:p>
    <w:p>
      <w:pPr>
        <w:pStyle w:val="BodyText"/>
      </w:pPr>
      <w:r>
        <w:t xml:space="preserve">2. Назначить руководителем гражданской обороны ______________________, заместителем руководителя — ______________________.</w:t>
      </w:r>
    </w:p>
    <w:p>
      <w:pPr>
        <w:pStyle w:val="BodyText"/>
      </w:pPr>
      <w:r>
        <w:t xml:space="preserve">3. ______________________ в срок до «___» __________ 20__ г. разработать план основных мероприятий по гражданской обороне на 20__ год и представить на утверждение.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2026-11-07T20:46:19Z</dcterms:created>
  <dcterms:modified xsi:type="dcterms:W3CDTF">2026-11-07T20:46:19Z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