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_____________________________________________</w:t>
      </w:r>
    </w:p>
    <w:p>
      <w:pPr>
        <w:pStyle w:val="BodyText"/>
      </w:pPr>
      <w:r>
        <w:t xml:space="preserve">_____________________________________________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cf9d8fe3fe23ccd6823bd89d8830d81729f84b2"/>
    <w:p>
      <w:pPr>
        <w:pStyle w:val="Heading2"/>
      </w:pPr>
      <w:r>
        <w:t xml:space="preserve">об утверждении Положения об обработке и защите персональных данных работников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В соответствии с ____________________________________________________________</w:t>
      </w:r>
    </w:p>
    <w:p>
      <w:pPr>
        <w:pStyle w:val="BodyText"/>
      </w:pPr>
      <w:r>
        <w:t xml:space="preserve">ПРИКАЗЫВАЮ:</w:t>
      </w:r>
    </w:p>
    <w:p>
      <w:pPr>
        <w:pStyle w:val="BodyText"/>
      </w:pPr>
      <w:r>
        <w:t xml:space="preserve">1. Утвердить и ввести в действие с «___» __________ 20__ г. Положение об обработке и защите персональных данных работников ______________________ согласно приложению 1.</w:t>
      </w:r>
    </w:p>
    <w:p>
      <w:pPr>
        <w:pStyle w:val="BodyText"/>
      </w:pPr>
      <w:r>
        <w:t xml:space="preserve">2. Назначить ответственным за организацию обработки персональных данных ______________________________________.</w:t>
      </w:r>
    </w:p>
    <w:p>
      <w:pPr>
        <w:pStyle w:val="BodyText"/>
      </w:pPr>
      <w:r>
        <w:t xml:space="preserve">3. Ознакомить работников с Положением под подпись до «___» __________ 20__ г.</w:t>
      </w:r>
    </w:p>
    <w:p>
      <w:pPr>
        <w:pStyle w:val="BodyText"/>
      </w:pPr>
      <w:r>
        <w:t xml:space="preserve">4. Руководителям структурных подразделений руководствоваться Положением с даты введения его в действие.</w:t>
      </w:r>
    </w:p>
    <w:p>
      <w:pPr>
        <w:pStyle w:val="BodyText"/>
      </w:pPr>
      <w:r>
        <w:t xml:space="preserve">5. Контроль за исполнением приказа возложить на 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2026-11-01T20:35:22Z</dcterms:created>
  <dcterms:modified xsi:type="dcterms:W3CDTF">2026-11-01T20:35:22Z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