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48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5d7938b8dee477f8c547bfce0f0e2032c476d7"/>
    <w:p>
      <w:pPr>
        <w:pStyle w:val="Heading2"/>
      </w:pPr>
      <w:r>
        <w:t xml:space="preserve">Об утверждении Инструкции по делопроизводству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целях единообразия оформления документов, упорядочения регистрации, текущего хранения и передачи дел в архив п р и к а з ы в а ю:</w:t>
      </w:r>
    </w:p>
    <w:p>
      <w:pPr>
        <w:pStyle w:val="BodyText"/>
      </w:pPr>
      <w:r>
        <w:t xml:space="preserve">1. Утвердить и ввести в действие с 1 декабря 2026 года прилагаемую Инструкцию по делопроизводству ООО «Ромашка».</w:t>
      </w:r>
    </w:p>
    <w:p>
      <w:pPr>
        <w:pStyle w:val="BodyText"/>
      </w:pPr>
      <w:r>
        <w:t xml:space="preserve">2. Считать утратившим силу приказ от 12 марта 2019 г. № 15 «Об утверждении Инструкции по делопроизводству».</w:t>
      </w:r>
    </w:p>
    <w:p>
      <w:pPr>
        <w:pStyle w:val="BodyText"/>
      </w:pPr>
      <w:r>
        <w:t xml:space="preserve">3. Начальнику отдела документационного обеспечения П. П. Петрову ознакомить работников с Инструкцией под подпись до 1 декабря 2026 года и разместить её на внутреннем портале.</w:t>
      </w:r>
    </w:p>
    <w:p>
      <w:pPr>
        <w:pStyle w:val="BodyText"/>
      </w:pPr>
      <w:r>
        <w:t xml:space="preserve">4. Контроль за исполнением настоящего приказа возложить на заместителя генерального директора А. А. Сидорову.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2026-11-07T20:46:15Z</dcterms:created>
  <dcterms:modified xsi:type="dcterms:W3CDTF">2026-11-07T20:46:15Z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