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ИНН: 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c8861a03d1a5bb17b85d946c5c985c0ec5f261"/>
    <w:p>
      <w:pPr>
        <w:pStyle w:val="Heading2"/>
      </w:pPr>
      <w:r>
        <w:t xml:space="preserve">об удержании недостачи по итогам инвентаризации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приказ о проведении инвентаризации от «___» __________ 20__ г. № ____; инвентаризационная опись от «___» __________ 20__ г. № ____; сличительная ведомость от «___» __________ 20__ г. № ____. Выявлена недостача на сумму ____________ рублей и излишки на сумму ____________ рублей.</w:t>
      </w:r>
    </w:p>
    <w:p>
      <w:pPr>
        <w:pStyle w:val="BodyText"/>
      </w:pPr>
      <w:r>
        <w:t xml:space="preserve">Объяснение работника от «___» __________ 20__ г. приобщено. Сумма недостачи (не) превышает средний месячный заработок работника, который составляет ____________ рублей.</w:t>
      </w:r>
    </w:p>
    <w:p>
      <w:pPr>
        <w:pStyle w:val="BodyText"/>
      </w:pPr>
      <w:r>
        <w:t xml:space="preserve">Излишки на сумму ____________ рублей оприходованы и зачтены в покрытие недостачи. К удержанию — ____________ рублей.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2026-11-07T20:46:01Z</dcterms:created>
  <dcterms:modified xsi:type="dcterms:W3CDTF">2026-11-07T20:46:01Z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