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e68704e1a1841f5899410f11b1a3715e107ae55"/>
    <w:p>
      <w:pPr>
        <w:pStyle w:val="Heading2"/>
      </w:pPr>
      <w:r>
        <w:t xml:space="preserve">об охране труда и соблюдении правил техники безопасности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статьями 214 и 215 Трудового кодекса РФ и в целях обеспечения безопасных условий труда работников ПРИКАЗЫВАЮ:</w:t>
      </w:r>
    </w:p>
    <w:p>
      <w:pPr>
        <w:pStyle w:val="BodyText"/>
      </w:pPr>
      <w:r>
        <w:t xml:space="preserve">1. Назначить инженера по охране труда П. П. Петрова ответственным за организацию работы по охране труда и соблюдение правил техники безопасности на всех участках.</w:t>
      </w:r>
    </w:p>
    <w:p>
      <w:pPr>
        <w:pStyle w:val="BodyText"/>
      </w:pPr>
      <w:r>
        <w:t xml:space="preserve">2. Начальникам участков обеспечить проведение инструктажей по охране труда на рабочем месте, выдачу и применение средств индивидуальной защиты, контроль исправности оборудования и инструмента.</w:t>
      </w:r>
    </w:p>
    <w:p>
      <w:pPr>
        <w:pStyle w:val="BodyText"/>
      </w:pPr>
      <w:r>
        <w:t xml:space="preserve">3. Работникам соблюдать требования инструкций по охране труда, применять средства индивидуальной защиты, немедленно сообщать руководителю о несчастном случае или угрозе жизни и здоровью.</w:t>
      </w:r>
    </w:p>
    <w:p>
      <w:pPr>
        <w:pStyle w:val="BodyText"/>
      </w:pPr>
      <w:r>
        <w:t xml:space="preserve">4. Инженеру по охране труда П. П. Петрову до 1 декабря 2026 года проверить наличие инструкций по охране труда по профессиям и видам работ и при необходимости актуализировать их.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2026-11-06T22:00:07Z</dcterms:created>
  <dcterms:modified xsi:type="dcterms:W3CDTF">2026-11-06T22:00:07Z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