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3bad58e698ed7e1c0fe97ee2cd6103078cc84a9"/>
    <w:p>
      <w:pPr>
        <w:pStyle w:val="Heading2"/>
      </w:pPr>
      <w:r>
        <w:t xml:space="preserve">об исключении должности из штатного расписания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</w:t>
      </w:r>
    </w:p>
    <w:p>
      <w:pPr>
        <w:pStyle w:val="BodyText"/>
      </w:pPr>
      <w:r>
        <w:t xml:space="preserve">1. Исключить с «___» __________ 20__ г. из штатного расписания должность ____________________________________ в количестве ______ штатных единиц.</w:t>
      </w:r>
    </w:p>
    <w:p>
      <w:pPr>
        <w:pStyle w:val="BodyText"/>
      </w:pPr>
      <w:r>
        <w:t xml:space="preserve">2. Ответственному лицу внести изменения в штатное расписание и подготовить новую редакцию до «___» __________ 20__ г.</w:t>
      </w:r>
    </w:p>
    <w:p>
      <w:pPr>
        <w:pStyle w:val="BodyText"/>
      </w:pPr>
      <w:r>
        <w:t xml:space="preserve">3. Контроль за исполнением приказа возложить на ____________________________________________________.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2026-11-07T20:45:47Z</dcterms:created>
  <dcterms:modified xsi:type="dcterms:W3CDTF">2026-11-07T20:45:47Z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