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выводе-из-эксплуатации-оборудования"/>
    <w:p>
      <w:pPr>
        <w:pStyle w:val="Heading2"/>
      </w:pPr>
      <w:r>
        <w:t xml:space="preserve">о выводе из эксплуатации оборудования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ходе осмотра оборудования в цехе № 2 комиссия установила: фрезерный станок 6Р82, инвентарный номер 00417, 1998 года выпуска, имеет предельный износ направляющих и не обеспечивает точность обработки по чертежам. Ремонт экономически нецелесообразен.</w:t>
      </w:r>
    </w:p>
    <w:p>
      <w:pPr>
        <w:pStyle w:val="BodyText"/>
      </w:pPr>
      <w:r>
        <w:t xml:space="preserve">1. Вывести с 1 декабря 2026 года из эксплуатации фрезерный станок 6Р82, инвентарный номер 00417, закреплённый за цехом № 2.</w:t>
      </w:r>
    </w:p>
    <w:p>
      <w:pPr>
        <w:pStyle w:val="BodyText"/>
      </w:pPr>
      <w:r>
        <w:t xml:space="preserve">2. Назначить комиссию по выводу оборудования из эксплуатации в составе: председатель — главный инженер К. Н. Кривошеев, члены комиссии — начальник цеха № 2 А. П. Соколов, главный бухгалтер Н. Н. Пантелеева.</w:t>
      </w:r>
    </w:p>
    <w:p>
      <w:pPr>
        <w:pStyle w:val="BodyText"/>
      </w:pPr>
      <w:r>
        <w:t xml:space="preserve">3. Комиссии до 10 декабря 2026 года провести осмотр, составить заключение о техническом состоянии и предложить дальнейшее использование: списание, консервация, передача или продажа.</w:t>
      </w:r>
    </w:p>
    <w:p>
      <w:pPr>
        <w:pStyle w:val="BodyText"/>
      </w:pPr>
      <w:r>
        <w:t xml:space="preserve">4. Начальнику цеха № 2 А. П. Соколову до 1 декабря 2026 года отключить станок от электросети, снять с учёта рабочих мест и обеспечить сохранность до решения комиссии.</w:t>
      </w:r>
    </w:p>
    <w:p>
      <w:pPr>
        <w:pStyle w:val="BodyText"/>
      </w:pPr>
      <w:r>
        <w:t xml:space="preserve">5. Главному бухгалтеру Н. Н. Пантелеевой отразить вывод оборудования из эксплуатации в бухгалтерском учёте на основании заключения комиссии.</w:t>
      </w:r>
    </w:p>
    <w:p>
      <w:pPr>
        <w:pStyle w:val="BodyText"/>
      </w:pPr>
      <w:r>
        <w:t xml:space="preserve">6.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К. Н. Кривошеев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2026-11-06T21:59:50Z</dcterms:created>
  <dcterms:modified xsi:type="dcterms:W3CDTF">2026-11-06T21:59:50Z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