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обязанностей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-о-возложении-обязанностей"/>
    <w:p>
      <w:pPr>
        <w:pStyle w:val="Heading1"/>
      </w:pPr>
      <w:r>
        <w:t xml:space="preserve">Приказ о возложении обязанностей</w:t>
      </w:r>
    </w:p>
    <w:bookmarkStart w:id="9" w:name="на-время-отсутствия-основного-работника"/>
    <w:p>
      <w:pPr>
        <w:pStyle w:val="Heading2"/>
      </w:pPr>
      <w:r>
        <w:t xml:space="preserve">на время отсутствия основного работника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временным отсутствием ______________________________________ (указать причину и период) и в соответствии со статьями 60.2 и 151 Трудового кодекса РФ приказываю:</w:t>
      </w:r>
    </w:p>
    <w:p>
      <w:pPr>
        <w:pStyle w:val="BodyText"/>
      </w:pPr>
      <w:r>
        <w:t xml:space="preserve">1. Поручить ______________________________________ (должность, Ф. И. О.) в период с __________ по __________ выполнение дополнительной работы по должности ______________________________________ наряду с работой, определённой трудовым договором.</w:t>
      </w:r>
    </w:p>
    <w:p>
      <w:pPr>
        <w:pStyle w:val="BodyText"/>
      </w:pPr>
      <w:r>
        <w:t xml:space="preserve">2. Установить доплату за совмещение в размере ______ % оклада по замещаемой должности (или фиксированную сумму).</w:t>
      </w:r>
    </w:p>
    <w:p>
      <w:pPr>
        <w:pStyle w:val="BodyText"/>
      </w:pPr>
      <w:r>
        <w:t xml:space="preserve">3. При выполнении дополнительной работы руководствоваться должностной инструкцией ______________________________________.</w:t>
      </w:r>
    </w:p>
    <w:p>
      <w:pPr>
        <w:pStyle w:val="BodyText"/>
      </w:pPr>
      <w:r>
        <w:t xml:space="preserve">Основание: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обязанностей</dc:title>
  <dc:creator/>
  <dc:language>ru</dc:language>
  <cp:keywords/>
  <dcterms:created xsi:type="dcterms:W3CDTF">2026-10-30T21:50:39Z</dcterms:created>
  <dcterms:modified xsi:type="dcterms:W3CDTF">2026-10-30T21:50:39Z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