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возложении дополнительных обязанностей на работника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Xa18bd2dc2ed822208c694de8c0e5eecfa1a85cd"/>
    <w:p>
      <w:pPr>
        <w:pStyle w:val="Heading1"/>
      </w:pPr>
      <w:r>
        <w:t xml:space="preserve">Приказ о возложении дополнительных обязанностей на работника</w:t>
      </w:r>
    </w:p>
    <w:bookmarkStart w:id="9" w:name="о-совмещении-должностей-с-доплатой"/>
    <w:p>
      <w:pPr>
        <w:pStyle w:val="Heading2"/>
      </w:pPr>
      <w:r>
        <w:t xml:space="preserve">о совмещении должностей с доплатой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и на основании письменного согласия работника, в соответствии со статьями 60.2 и 151 Трудового кодекса Российской Федерации приказываю:</w:t>
      </w:r>
    </w:p>
    <w:p>
      <w:pPr>
        <w:pStyle w:val="BodyText"/>
      </w:pPr>
      <w:r>
        <w:t xml:space="preserve">1. Поручить менеджеру по продажам И. И. Иванову в период с 17 ноября 2026 года по 31 января 2027 года выполнение дополнительной работы по должности «специалист по документообороту» в течение установленной продолжительности рабочего дня наряду с работой, определённой трудовым договором от 12 марта 2024 года № 14.</w:t>
      </w:r>
    </w:p>
    <w:p>
      <w:pPr>
        <w:pStyle w:val="BodyText"/>
      </w:pPr>
      <w:r>
        <w:t xml:space="preserve">2. При выполнении дополнительной работы И. И. Иванов руководствуется должностной инструкцией специалиста по документообороту.</w:t>
      </w:r>
    </w:p>
    <w:p>
      <w:pPr>
        <w:pStyle w:val="BodyText"/>
      </w:pPr>
      <w:r>
        <w:t xml:space="preserve">3. Производить И. И. Иванову доплату за совмещение должностей в размере 20 000 рублей в месяц пропорционально отработанному времени.</w:t>
      </w:r>
    </w:p>
    <w:p>
      <w:pPr>
        <w:pStyle w:val="BodyText"/>
      </w:pPr>
      <w:r>
        <w:t xml:space="preserve">4. Главному бухгалтеру обеспечить начисление доплаты с 17 ноября 2026 года.</w:t>
      </w:r>
    </w:p>
    <w:p>
      <w:pPr>
        <w:pStyle w:val="BodyText"/>
      </w:pPr>
      <w:r>
        <w:t xml:space="preserve">Основание: дополнительное соглашение к трудовому договору от 12 марта 2024 года № 14 от 16 ноября 2026 года № 3.</w:t>
      </w:r>
    </w:p>
    <w:p>
      <w:pPr>
        <w:pStyle w:val="BodyText"/>
      </w:pPr>
      <w:r>
        <w:t xml:space="preserve">Генеральный директор ООО «Ромашка» ______________ П. П. Петров</w:t>
      </w:r>
    </w:p>
    <w:p>
      <w:pPr>
        <w:pStyle w:val="BodyText"/>
      </w:pPr>
      <w:r>
        <w:t xml:space="preserve">С приказом ознакомлен: менеджер по продажам ______________ И. И. Иванов,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дополнительных обязанностей на работника</dc:title>
  <dc:creator/>
  <dc:language>ru</dc:language>
  <cp:keywords/>
  <dcterms:created xsi:type="dcterms:W3CDTF">2026-11-02T20:34:52Z</dcterms:created>
  <dcterms:modified xsi:type="dcterms:W3CDTF">2026-11-02T20:34:52Z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