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внесении изменений в 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</w:t>
      </w:r>
    </w:p>
    <w:bookmarkStart w:id="10" w:name="приказ-о-внесении-изменений-в-приказ"/>
    <w:p>
      <w:pPr>
        <w:pStyle w:val="Heading1"/>
      </w:pPr>
      <w:r>
        <w:t xml:space="preserve">Приказ о внесении изменений в приказ</w:t>
      </w:r>
    </w:p>
    <w:bookmarkStart w:id="9" w:name="от-12-января-2026-г.-3"/>
    <w:p>
      <w:pPr>
        <w:pStyle w:val="Heading2"/>
      </w:pPr>
      <w:r>
        <w:t xml:space="preserve">от 12 января 2026 г. № 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Внести в приказ ______________________ от «___» __________ 20__ г. № ____ следующие изменения:</w:t>
      </w:r>
      <w:r>
        <w:t xml:space="preserve"> </w:t>
      </w:r>
      <w:r>
        <w:t xml:space="preserve">1.1. ____________________________________________________________________________</w:t>
      </w:r>
      <w:r>
        <w:t xml:space="preserve"> </w:t>
      </w:r>
      <w:r>
        <w:t xml:space="preserve">1.2. ____________________________________________________________________________</w:t>
      </w:r>
      <w:r>
        <w:t xml:space="preserve"> </w:t>
      </w:r>
      <w:r>
        <w:t xml:space="preserve">1.3. ____________________________________________________________________________</w:t>
      </w:r>
    </w:p>
    <w:p>
      <w:pPr>
        <w:pStyle w:val="BodyText"/>
      </w:pPr>
      <w:r>
        <w:t xml:space="preserve">Настоящий приказ вступает в силу с «___» __________ 20__ г.</w:t>
      </w:r>
    </w:p>
    <w:p>
      <w:pPr>
        <w:pStyle w:val="BodyText"/>
      </w:pPr>
      <w:r>
        <w:t xml:space="preserve">Контроль за исполнением приказа оставляю за собой / возлагаю на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приказ</dc:title>
  <dc:creator/>
  <dc:language>ru</dc:language>
  <cp:keywords/>
  <dcterms:created xsi:type="dcterms:W3CDTF">2026-10-28T23:29:27Z</dcterms:created>
  <dcterms:modified xsi:type="dcterms:W3CDTF">2026-10-28T23:29:27Z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