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5a006fbfb6770df52817b120188bb647533bd0"/>
    <w:p>
      <w:pPr>
        <w:pStyle w:val="Heading2"/>
      </w:pPr>
      <w:r>
        <w:t xml:space="preserve">о внесении изменений в Положение об оплате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изменением системы премирования отдела продаж и приведением внутренних документов в соответствие с действующим порядком оплаты труда</w:t>
      </w:r>
    </w:p>
    <w:p>
      <w:pPr>
        <w:pStyle w:val="BodyText"/>
      </w:pPr>
      <w:r>
        <w:t xml:space="preserve">1. Внести в Положение об оплате труда, утверждённое приказом от 12.01.2024 № 3, следующие изменения: пункт 4.2 изложить в новой редакции согласно приложению 1 к настоящему приказу.</w:t>
      </w:r>
    </w:p>
    <w:p>
      <w:pPr>
        <w:pStyle w:val="BodyText"/>
      </w:pPr>
      <w:r>
        <w:t xml:space="preserve">2. Начальнику отдела кадров И. И. Ивановой ознакомить с приказом всех работников, на которых распространяется Положение, под подпись в срок до 20 ноября 2026 года.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2026-10-31T20:35:04Z</dcterms:created>
  <dcterms:modified xsi:type="dcterms:W3CDTF">2026-10-31T20:35:04Z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