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проведении внеплановой инвентаризации</w:t>
      </w:r>
    </w:p>
    <w:p>
      <w:pPr>
        <w:pStyle w:val="FirstParagraph"/>
      </w:pPr>
      <w:r>
        <w:t xml:space="preserve">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____________________________</w:t>
      </w:r>
    </w:p>
    <w:bookmarkStart w:id="10" w:name="Xe16f8caafd5977776bcec976e59cc7b6f7d856b"/>
    <w:p>
      <w:pPr>
        <w:pStyle w:val="Heading1"/>
      </w:pPr>
      <w:r>
        <w:t xml:space="preserve">Приказ о проведении внеплановой инвентаризации</w:t>
      </w:r>
    </w:p>
    <w:bookmarkStart w:id="9" w:name="товарно-материальных-ценностей-на-складе"/>
    <w:p>
      <w:pPr>
        <w:pStyle w:val="Heading2"/>
      </w:pPr>
      <w:r>
        <w:t xml:space="preserve">товарно-материальных ценностей на складе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Провести внеплановую инвентаризацию ________________________________________________________________________________________________________</w:t>
      </w:r>
      <w:r>
        <w:t xml:space="preserve"> </w:t>
      </w:r>
      <w:r>
        <w:t xml:space="preserve">2. Назначить инвентаризационную комиссию в составе: председатель — ______________________; члены комиссии — ________________________________________</w:t>
      </w:r>
      <w:r>
        <w:t xml:space="preserve"> </w:t>
      </w:r>
      <w:r>
        <w:t xml:space="preserve">3. Материально ответственное лицо обязано ________________________________________________</w:t>
      </w:r>
    </w:p>
    <w:p>
      <w:pPr>
        <w:pStyle w:val="BodyText"/>
      </w:pPr>
      <w:r>
        <w:t xml:space="preserve">4. Результаты инвентаризации оформить ____________________________________________________</w:t>
      </w:r>
      <w:r>
        <w:t xml:space="preserve"> </w:t>
      </w:r>
      <w:r>
        <w:t xml:space="preserve">5. Контроль за исполнением приказа возложить на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должность, фамилия, инициалы, дата</w:t>
            </w:r>
          </w:p>
          <w:p>
            <w:pPr>
              <w:pStyle w:val="BodyText"/>
            </w:pPr>
            <w:r>
              <w:t xml:space="preserve">____________ / должность, фамилия, инициалы, дата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внеплановой инвентаризации</dc:title>
  <dc:creator/>
  <dc:language>ru</dc:language>
  <cp:keywords/>
  <dcterms:created xsi:type="dcterms:W3CDTF">2026-11-04T20:35:24Z</dcterms:created>
  <dcterms:modified xsi:type="dcterms:W3CDTF">2026-11-04T20:35:24Z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