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стажировке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</w:t>
      </w:r>
    </w:p>
    <w:bookmarkStart w:id="10" w:name="приказ-о-стажировке"/>
    <w:p>
      <w:pPr>
        <w:pStyle w:val="Heading1"/>
      </w:pPr>
      <w:r>
        <w:t xml:space="preserve">Приказ о стажировке</w:t>
      </w:r>
    </w:p>
    <w:bookmarkStart w:id="9" w:name="о-назначении-стажировки-на-рабочем-месте"/>
    <w:p>
      <w:pPr>
        <w:pStyle w:val="Heading2"/>
      </w:pPr>
      <w:r>
        <w:t xml:space="preserve">о назначении стажировки на рабочем месте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Наставник и срок стажировки: 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Поручения: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стажировке</dc:title>
  <dc:creator/>
  <dc:language>ru</dc:language>
  <cp:keywords/>
  <dcterms:created xsi:type="dcterms:W3CDTF">2026-11-01T20:35:08Z</dcterms:created>
  <dcterms:modified xsi:type="dcterms:W3CDTF">2026-11-01T20:35:08Z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