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6a574ac3a1074e959f1d9ec7a425b471c496f2"/>
    <w:p>
      <w:pPr>
        <w:pStyle w:val="Heading2"/>
      </w:pPr>
      <w:r>
        <w:t xml:space="preserve">О создании приёмочной комиссии для приёмки выполненных работ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частью 6 статьи 94 Федерального закона от 05.04.2013 № 44-ФЗ и в целях приёмки работ по договору от «___» __________ 20__ г. № ____ на ____________________________________________</w:t>
      </w:r>
    </w:p>
    <w:p>
      <w:pPr>
        <w:pStyle w:val="BodyText"/>
      </w:pPr>
      <w:r>
        <w:t xml:space="preserve">1. Создать приёмочную комиссию в составе согласно приложению № 1 к настоящему приказу. Председатель — ____________________, секретарь — ____________________.</w:t>
      </w:r>
    </w:p>
    <w:p>
      <w:pPr>
        <w:pStyle w:val="BodyText"/>
      </w:pPr>
      <w:r>
        <w:t xml:space="preserve">2. Комиссии провести экспертизу выполненных работ на соответствие условиям договора и принять их в порядке и сроки, установленные договором.</w:t>
      </w:r>
    </w:p>
    <w:p>
      <w:pPr>
        <w:pStyle w:val="BodyText"/>
      </w:pPr>
      <w:r>
        <w:t xml:space="preserve">3. Секретарю комиссии оформить заключение по результатам экспертизы и передать его вместе с актом приёмки в бухгалтерию в срок ____________________.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2026-11-04T20:35:22Z</dcterms:created>
  <dcterms:modified xsi:type="dcterms:W3CDTF">2026-11-04T20:35:22Z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