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5d73b8f51036a3016f061ea27fa25920a5bcce3"/>
    <w:p>
      <w:pPr>
        <w:pStyle w:val="Heading2"/>
      </w:pPr>
      <w:r>
        <w:t xml:space="preserve">о смене графика работы в связи с производственной необходимостью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Поручить: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Поручить: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Контроль: 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2026-11-07T06:56:04Z</dcterms:created>
  <dcterms:modified xsi:type="dcterms:W3CDTF">2026-11-07T06:56:04Z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