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изменении-режима-работы-организации"/>
    <w:p>
      <w:pPr>
        <w:pStyle w:val="Heading2"/>
      </w:pPr>
      <w:r>
        <w:t xml:space="preserve">об изменении режима работы организации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переходом на обслуживание клиентов по будням с 9:00 до 20:00 и в целях равномерной загрузки отделов, руководствуясь статьями 100 и 190 Трудового кодекса Российской Федерации,</w:t>
      </w:r>
    </w:p>
    <w:p>
      <w:pPr>
        <w:pStyle w:val="BodyText"/>
      </w:pPr>
      <w:r>
        <w:t xml:space="preserve">1. Установить с 1 февраля 2027 года для работников офиса режим работы: пятидневная рабочая неделя с двумя выходными днями — суббота и воскресенье; начало работы в 9:00, окончание в 18:00, перерыв для отдыха и питания с 13:00 до 14:00.</w:t>
      </w:r>
    </w:p>
    <w:p>
      <w:pPr>
        <w:pStyle w:val="BodyText"/>
      </w:pPr>
      <w:r>
        <w:t xml:space="preserve">2. Начальнику отдела кадров И. И. Ивановой ознакомить работников с приказом под подпись и внести изменения в Правила внутреннего трудового распорядка в срок до 15 января 2027 года.</w:t>
      </w:r>
    </w:p>
    <w:p>
      <w:pPr>
        <w:pStyle w:val="BodyText"/>
      </w:pPr>
      <w:r>
        <w:t xml:space="preserve">3. Контроль за исполнением приказа возложить на заместителя директора П. П. Петрова.</w:t>
      </w:r>
    </w:p>
    <w:p>
      <w:pPr>
        <w:pStyle w:val="BodyText"/>
      </w:pPr>
      <w:r>
        <w:t xml:space="preserve">Приложение: уведомления работников на 12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2026-11-02T20:34:45Z</dcterms:created>
  <dcterms:modified xsi:type="dcterms:W3CDTF">2026-11-02T20:34:45Z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