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 о проведении служебной проверки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ПРИКАЗ</w:t>
      </w:r>
    </w:p>
    <w:p>
      <w:pPr>
        <w:pStyle w:val="BodyText"/>
      </w:pPr>
      <w:r>
        <w:t xml:space="preserve">№ 27-к</w:t>
      </w:r>
    </w:p>
    <w:bookmarkStart w:id="10" w:name="приказ-о-проведении-служебной-проверки"/>
    <w:p>
      <w:pPr>
        <w:pStyle w:val="Heading1"/>
      </w:pPr>
      <w:r>
        <w:t xml:space="preserve">Приказ о проведении служебной проверки</w:t>
      </w:r>
    </w:p>
    <w:bookmarkStart w:id="9" w:name="в-отношении-кладовщика-скворцова-а.-н."/>
    <w:p>
      <w:pPr>
        <w:pStyle w:val="Heading2"/>
      </w:pPr>
      <w:r>
        <w:t xml:space="preserve">в отношении кладовщика Скворцова А. Н.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Основание: докладная записка заведующего складом Кузьмина С. П. от 13 ноября 2026 г. о недостаче на складе по итогам инвентаризации от 12 ноября 2026 г.</w:t>
      </w:r>
    </w:p>
    <w:p>
      <w:pPr>
        <w:pStyle w:val="BodyText"/>
      </w:pPr>
      <w:r>
        <w:t xml:space="preserve">ПРИКАЗЫВАЮ:</w:t>
      </w:r>
      <w:r>
        <w:t xml:space="preserve"> </w:t>
      </w:r>
      <w:r>
        <w:t xml:space="preserve">1. Провести служебную проверку в отношении кладовщика Скворцова Андрея Николаевича.</w:t>
      </w:r>
    </w:p>
    <w:p>
      <w:pPr>
        <w:pStyle w:val="BodyText"/>
      </w:pPr>
      <w:r>
        <w:t xml:space="preserve">2. Создать комиссию в составе: председатель — заместитель директора Орлова М. В.; члены комиссии — начальник отдела кадров Белова Е. А., главный бухгалтер Титова Н. С.</w:t>
      </w:r>
    </w:p>
    <w:p>
      <w:pPr>
        <w:pStyle w:val="BodyText"/>
      </w:pPr>
      <w:r>
        <w:t xml:space="preserve">3. Комиссии установить обстоятельства недостачи, причины и виновных лиц, собрать письменные объяснения работника. Срок проверки — до 27 ноября 2026 г.</w:t>
      </w:r>
    </w:p>
    <w:p>
      <w:pPr>
        <w:pStyle w:val="BodyText"/>
      </w:pPr>
      <w:r>
        <w:t xml:space="preserve">4. Начальнику отдела кадров Беловой Е. А. ознакомить Скворцова А. Н. с настоящим приказом под подпись.</w:t>
      </w:r>
    </w:p>
    <w:p>
      <w:pPr>
        <w:pStyle w:val="BodyText"/>
      </w:pPr>
      <w:r>
        <w:t xml:space="preserve">Контроль за исполнением приказа оставляю за собой.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</w:t>
            </w:r>
          </w:p>
          <w:p>
            <w:pPr>
              <w:pStyle w:val="BodyText"/>
            </w:pPr>
            <w:r>
              <w:t xml:space="preserve">Кладовщик</w:t>
            </w:r>
          </w:p>
          <w:p>
            <w:pPr>
              <w:pStyle w:val="BodyText"/>
            </w:pPr>
            <w:r>
              <w:t xml:space="preserve">____________ / А. Н. Скворцов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проведении служебной проверки</dc:title>
  <dc:creator/>
  <dc:language>ru</dc:language>
  <cp:keywords/>
  <dcterms:created xsi:type="dcterms:W3CDTF">2026-11-01T20:35:00Z</dcterms:created>
  <dcterms:modified xsi:type="dcterms:W3CDTF">2026-11-01T20:35:00Z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