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793fc8a701eb9567755ae13bab23b3e6196dc4"/>
    <w:p>
      <w:pPr>
        <w:pStyle w:val="Heading2"/>
      </w:pPr>
      <w:r>
        <w:t xml:space="preserve">о порядке проведения противопожарных инструктажей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соответствии с Федеральным законом от 21.12.1994 № 69-ФЗ «О пожарной безопасности», Правилами противопожарного режима в Российской Федерации, утверждёнными постановлением Правительства РФ от 16.09.2020 № 1479, и приказом МЧС России от 16.12.2024 № 1120 приказываю:</w:t>
      </w:r>
    </w:p>
    <w:p>
      <w:pPr>
        <w:pStyle w:val="BodyText"/>
      </w:pPr>
      <w:r>
        <w:t xml:space="preserve">1. Назначить ответственным за проведение вводного противопожарного инструктажа инженера по охране труда С. С. Смирнова.</w:t>
      </w:r>
    </w:p>
    <w:p>
      <w:pPr>
        <w:pStyle w:val="BodyText"/>
      </w:pPr>
      <w:r>
        <w:t xml:space="preserve">2. Назначить ответственными за проведение первичного на рабочем месте, повторного, внепланового и целевого противопожарного инструктажа руководителей структурных подразделений: начальника цеха А. А. Кузнецова, начальника склада М. М. Орлову.</w:t>
      </w:r>
    </w:p>
    <w:p>
      <w:pPr>
        <w:pStyle w:val="BodyText"/>
      </w:pPr>
      <w:r>
        <w:t xml:space="preserve">3. Утвердить программу вводного противопожарного инструктажа (приложение № 1) и программу первичного и повторного противопожарного инструктажа на рабочем месте (приложение № 2).</w:t>
      </w:r>
    </w:p>
    <w:p>
      <w:pPr>
        <w:pStyle w:val="BodyText"/>
      </w:pPr>
      <w:r>
        <w:t xml:space="preserve">4. Утвердить журнал учёта лиц, прошедших противопожарные инструктажи, по форме приложения № 3.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2026-11-01T20:34:58Z</dcterms:created>
  <dcterms:modified xsi:type="dcterms:W3CDTF">2026-11-01T20:34:58Z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