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47-п от 12 октября 2026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хождении-производственной-практики"/>
    <w:p>
      <w:pPr>
        <w:pStyle w:val="Heading2"/>
      </w:pPr>
      <w:r>
        <w:t xml:space="preserve">о прохождении производственной практики</w:t>
      </w:r>
    </w:p>
    <w:p>
      <w:pPr>
        <w:pStyle w:val="FirstParagraph"/>
      </w:pPr>
      <w:r>
        <w:t xml:space="preserve">12 октября 2026 г. № 47-п</w:t>
      </w:r>
    </w:p>
    <w:p>
      <w:pPr>
        <w:pStyle w:val="BodyText"/>
      </w:pPr>
      <w:r>
        <w:t xml:space="preserve">В соответствии с договором о практике от 6 октября 2026 г. № 12/П и письмом Московского политехнического университета от 1 октября 2026 г. № 314 допустить студента третьего курса Иванова Петра Сергеевича к прохождению производственной практики в отделе продаж с 19 октября по 15 ноября 2026 г.</w:t>
      </w:r>
    </w:p>
    <w:p>
      <w:pPr>
        <w:pStyle w:val="BodyText"/>
      </w:pPr>
      <w:r>
        <w:t xml:space="preserve">Зачислить Иванова П. С. на время практики без заключения трудового договора и без оплаты, сохранив место в вузе. Рабочее место — отдел продаж, понедельник–пятница с 10:00 до 17:00.</w:t>
      </w:r>
    </w:p>
    <w:p>
      <w:pPr>
        <w:pStyle w:val="BodyText"/>
      </w:pPr>
      <w:r>
        <w:t xml:space="preserve">Назначить руководителем практики от организации начальника отдела продаж Петрова Илью Андреевича. Поручить ему провести инструктаж по охране труда, выдать задание по программе практики и подготовить отзыв с оценкой к 15 ноября 2026 г.</w:t>
      </w:r>
    </w:p>
    <w:p>
      <w:pPr>
        <w:pStyle w:val="BodyText"/>
      </w:pPr>
      <w:r>
        <w:t xml:space="preserve">Начальнику отдела кадров Смирновой А. В. ознакомить Иванова П. С. с правилами внутреннего трудового распорядка и локальными актами о защите персональных данных под подпись до начала практики.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Н.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продаж И. А. Петров, 12.10.2026</w:t>
            </w:r>
          </w:p>
          <w:p>
            <w:pPr>
              <w:pStyle w:val="BodyText"/>
            </w:pPr>
            <w:r>
              <w:t xml:space="preserve">____________ / Студент П. С. Иванов, 12.10.2026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2026-11-03T20:36:21Z</dcterms:created>
  <dcterms:modified xsi:type="dcterms:W3CDTF">2026-11-03T20:36:21Z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