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</w:t>
      </w:r>
    </w:p>
    <w:p>
      <w:pPr>
        <w:pStyle w:val="FirstParagraph"/>
      </w:pPr>
      <w:r>
        <w:t xml:space="preserve">Наименование организации: ________________________</w:t>
      </w:r>
    </w:p>
    <w:p>
      <w:pPr>
        <w:pStyle w:val="BodyText"/>
      </w:pPr>
      <w:r>
        <w:t xml:space="preserve">ПРИКАЗ № ______-к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«___» __________ 20__ г.</w:t>
      </w:r>
    </w:p>
    <w:bookmarkStart w:id="10" w:name="приказ-о-приёме-на-работу"/>
    <w:p>
      <w:pPr>
        <w:pStyle w:val="Heading1"/>
      </w:pPr>
      <w:r>
        <w:t xml:space="preserve">Приказ о приёме на работу</w:t>
      </w:r>
    </w:p>
    <w:bookmarkStart w:id="9" w:name="в-порядке-перевода-из-другой-организации"/>
    <w:p>
      <w:pPr>
        <w:pStyle w:val="Heading2"/>
      </w:pPr>
      <w:r>
        <w:t xml:space="preserve">в порядке перевода из другой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ПРИНЯТЬ ________________________________________ на должность _______________________ в _______________________ с «___» __________ 20__ г. в порядке перевода из _______________________ (п. 5 ч. 1 ст. 77, ст. 72.1 ТК РФ).</w:t>
      </w:r>
    </w:p>
    <w:p>
      <w:pPr>
        <w:pStyle w:val="BodyText"/>
      </w:pPr>
      <w:r>
        <w:t xml:space="preserve">Установить оклад ____________ рублей в месяц, надбавки ______________________. Испытание ______________________.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 приказом ознакомлен(а) __________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creator/>
  <dc:language>ru</dc:language>
  <cp:keywords/>
  <dcterms:created xsi:type="dcterms:W3CDTF">2026-11-04T20:35:13Z</dcterms:created>
  <dcterms:modified xsi:type="dcterms:W3CDTF">2026-11-04T20:35:13Z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