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47-к</w:t>
      </w:r>
    </w:p>
    <w:p>
      <w:pPr>
        <w:pStyle w:val="BodyText"/>
      </w:pPr>
      <w:r>
        <w:t xml:space="preserve">г. Москва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0060e8f8013ccf5f0ad38fa5ed5847dc70378ab"/>
    <w:p>
      <w:pPr>
        <w:pStyle w:val="Heading2"/>
      </w:pPr>
      <w:r>
        <w:t xml:space="preserve">о переводе работника в другое структурное подразделение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Перевести Иванову Марию Сергеевну, менеджера по продажам, 16 ноября 2026 года из отдела продаж в отдел по работе с ключевыми клиентами на ту же должность менеджера по продажам с окладом 95 000 рублей в месяц.</w:t>
      </w:r>
    </w:p>
    <w:p>
      <w:pPr>
        <w:pStyle w:val="BodyText"/>
      </w:pPr>
      <w:r>
        <w:t xml:space="preserve">Основание: дополнительное соглашение от 16 ноября 2026 года № 3 к трудовому договору от 12 марта 2024 года № 18-ТД.</w:t>
      </w:r>
    </w:p>
    <w:p>
      <w:pPr>
        <w:pStyle w:val="BodyText"/>
      </w:pPr>
      <w:r>
        <w:t xml:space="preserve">Начальнику отдела кадров внести изменения в трудовую книжку и личную карточку работника.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ознакомлена</w:t>
            </w:r>
          </w:p>
          <w:p>
            <w:pPr>
              <w:pStyle w:val="BodyText"/>
            </w:pPr>
            <w:r>
              <w:t xml:space="preserve">Менеджер по продажам</w:t>
            </w:r>
          </w:p>
          <w:p>
            <w:pPr>
              <w:pStyle w:val="BodyText"/>
            </w:pPr>
            <w:r>
              <w:t xml:space="preserve">____________ / М. С. Иванова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2026-11-05T20:32:24Z</dcterms:created>
  <dcterms:modified xsi:type="dcterms:W3CDTF">2026-11-05T20:32:24Z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