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переводе работника на дистанционную работу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10" w:name="Xbd68c6f717f9883f9635d475121e24f5793b788"/>
    <w:p>
      <w:pPr>
        <w:pStyle w:val="Heading1"/>
      </w:pPr>
      <w:r>
        <w:t xml:space="preserve">Приказ о переводе работника на дистанционную работу</w:t>
      </w:r>
    </w:p>
    <w:bookmarkStart w:id="9" w:name="X17640e2401f371d98add3c40b880d9a2e2d4797"/>
    <w:p>
      <w:pPr>
        <w:pStyle w:val="Heading2"/>
      </w:pPr>
      <w:r>
        <w:t xml:space="preserve">о переводе на дистанционную работу на постоянной основе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дополнительное соглашение от «___» __________ 20__ г. № ____ к трудовому договору от «___» __________ 20__ г. № ____, заключённое с ______________________________________________</w:t>
      </w:r>
    </w:p>
    <w:p>
      <w:pPr>
        <w:pStyle w:val="BodyText"/>
      </w:pPr>
      <w:r>
        <w:t xml:space="preserve">ПРИКАЗЫВАЮ: перевести ______________________________________________ (должность, Ф. И. О.) с «___» __________ 20__ г. на дистанционную работу на постоянной основе (в течение срока действия трудового договора) / временно до «___» __________ 20__ г.</w:t>
      </w:r>
    </w:p>
    <w:p>
      <w:pPr>
        <w:pStyle w:val="BodyText"/>
      </w:pPr>
      <w:r>
        <w:t xml:space="preserve">Обеспечить работника оборудованием, программно-техническими средствами и средствами защиты информации; определить порядок возмещения расходов, связанных с дистанционной работой: ______________________________________________</w:t>
      </w:r>
    </w:p>
    <w:p>
      <w:pPr>
        <w:pStyle w:val="BodyText"/>
      </w:pPr>
      <w:r>
        <w:t xml:space="preserve">Ознакомить работника с настоящим приказом под подпись.</w:t>
      </w:r>
    </w:p>
    <w:p>
      <w:pPr>
        <w:pStyle w:val="BodyText"/>
      </w:pPr>
      <w:r>
        <w:t xml:space="preserve">Контроль за исполнением приказа возложить на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работника на дистанционную работу</dc:title>
  <dc:creator/>
  <dc:language>ru</dc:language>
  <cp:keywords/>
  <dcterms:created xsi:type="dcterms:W3CDTF">2026-10-30T21:50:25Z</dcterms:created>
  <dcterms:modified xsi:type="dcterms:W3CDTF">2026-10-30T21:50:25Z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