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переносе ежегодного оплачиваемого отпуска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bookmarkStart w:id="10" w:name="X14864498e1ab703467233a5efbc5297e2e84f13"/>
    <w:p>
      <w:pPr>
        <w:pStyle w:val="Heading1"/>
      </w:pPr>
      <w:r>
        <w:t xml:space="preserve">Приказ о переносе ежегодного оплачиваемого отпуска</w:t>
      </w:r>
    </w:p>
    <w:bookmarkStart w:id="9" w:name="в-связи-с-болезнью-работника"/>
    <w:p>
      <w:pPr>
        <w:pStyle w:val="Heading2"/>
      </w:pPr>
      <w:r>
        <w:t xml:space="preserve">в связи с болезнью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______________________________________________________, на основании заявления работника от «___» __________ 20__ г. и статьи 124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Перенести ежегодный оплачиваемый отпуск ________________________________________</w:t>
      </w:r>
      <w:r>
        <w:t xml:space="preserve"> </w:t>
      </w:r>
      <w:r>
        <w:t xml:space="preserve">(должность, фамилия, имя, отчество)</w:t>
      </w:r>
      <w:r>
        <w:t xml:space="preserve"> </w:t>
      </w:r>
      <w:r>
        <w:t xml:space="preserve">продолжительностью ______ календарных дней, ранее назначенный с «___» __________ 20__ г.</w:t>
      </w:r>
      <w:r>
        <w:t xml:space="preserve"> </w:t>
      </w:r>
      <w:r>
        <w:t xml:space="preserve">по «___» __________ 20__ г., на период с «___» __________ 20__ г. по «___» __________ 20__ г.</w:t>
      </w:r>
      <w:r>
        <w:t xml:space="preserve"> </w:t>
      </w:r>
      <w:r>
        <w:t xml:space="preserve">2. Считать приказ от «___» __________ 20__ г. № ______ недействующим в части дат отпуска.</w:t>
      </w:r>
      <w:r>
        <w:t xml:space="preserve"> </w:t>
      </w:r>
      <w:r>
        <w:t xml:space="preserve">3. Бухгалтерии пересчитать отпускные.</w:t>
      </w:r>
      <w:r>
        <w:t xml:space="preserve"> </w:t>
      </w:r>
      <w:r>
        <w:t xml:space="preserve">4. Внести изменения в график отпусков и личную карточку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</dc:title>
  <dc:creator/>
  <dc:language>ru</dc:language>
  <cp:keywords/>
  <dcterms:created xsi:type="dcterms:W3CDTF">2026-10-28T23:29:21Z</dcterms:created>
  <dcterms:modified xsi:type="dcterms:W3CDTF">2026-10-28T23:29:21Z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