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47-к</w:t>
      </w:r>
    </w:p>
    <w:bookmarkStart w:id="10" w:name="приказ-о-переносе-отпуска"/>
    <w:p>
      <w:pPr>
        <w:pStyle w:val="Heading1"/>
      </w:pPr>
      <w:r>
        <w:t xml:space="preserve">Приказ о переносе отпуска</w:t>
      </w:r>
    </w:p>
    <w:bookmarkStart w:id="9" w:name="по-инициативе-работника"/>
    <w:p>
      <w:pPr>
        <w:pStyle w:val="Heading2"/>
      </w:pPr>
      <w:r>
        <w:t xml:space="preserve">по инициативе работника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заявления менеджера по продажам И. И. Иванова от 10 ноября 2026 года перенести ежегодный основной оплачиваемый отпуск продолжительностью 14 календарных дней, предоставленный по графику отпусков с 23 ноября 2026 года, на период с 1 февраля 2027 года.</w:t>
      </w:r>
    </w:p>
    <w:p>
      <w:pPr>
        <w:pStyle w:val="BodyText"/>
      </w:pPr>
      <w:r>
        <w:t xml:space="preserve">Отпускные, выплаченные за перенесённые дни, зачесть в счёт оплаты отпуска в новом сроке.</w:t>
      </w:r>
    </w:p>
    <w:p>
      <w:pPr>
        <w:pStyle w:val="BodyText"/>
      </w:pPr>
      <w:r>
        <w:t xml:space="preserve">Бухгалтеру Т. П. Смирновой пересчитать отпускные и внести изменения в график отпусков.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отпуска</dc:title>
  <dc:creator/>
  <dc:language>ru</dc:language>
  <cp:keywords/>
  <dcterms:created xsi:type="dcterms:W3CDTF">2026-10-30T21:50:23Z</dcterms:created>
  <dcterms:modified xsi:type="dcterms:W3CDTF">2026-10-30T21:50:23Z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