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1b285f97cab518a9359f5ed5f993eb7244c9f1"/>
    <w:p>
      <w:pPr>
        <w:pStyle w:val="Heading2"/>
      </w:pPr>
      <w:r>
        <w:t xml:space="preserve">о перемещении работника на другое рабочее место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производственной необходимостью и на основании ст. 72.1 Трудового кодекса Российской Федерации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Переместить менеджера отдела продаж И. И. Иванова с рабочего места в кабинете 214 на рабочее место в кабинете 305 с 17 ноября 2026 года без изменения трудовой функции, условий трудового договора и оплаты труда.</w:t>
      </w:r>
    </w:p>
    <w:p>
      <w:pPr>
        <w:pStyle w:val="BodyText"/>
      </w:pPr>
      <w:r>
        <w:t xml:space="preserve">2. Главному бухгалтеру сохранить И. И. Иванову прежние условия оплаты труда.</w:t>
      </w:r>
    </w:p>
    <w:p>
      <w:pPr>
        <w:pStyle w:val="BodyText"/>
      </w:pPr>
      <w:r>
        <w:t xml:space="preserve">3. Контроль за исполнением приказа возложить на начальника отдела продаж П. П. Петрова.</w:t>
      </w:r>
    </w:p>
    <w:p>
      <w:pPr>
        <w:pStyle w:val="BodyText"/>
      </w:pPr>
      <w:r>
        <w:t xml:space="preserve">Основание: служебная записка начальника отдела продаж П. П. Петрова от 12.11.2026.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2026-11-02T20:34:40Z</dcterms:created>
  <dcterms:modified xsi:type="dcterms:W3CDTF">2026-11-02T20:34:40Z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