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5638b6e1d5061a8a589c766137e6a60f43432f"/>
    <w:p>
      <w:pPr>
        <w:pStyle w:val="Heading2"/>
      </w:pPr>
      <w:r>
        <w:t xml:space="preserve">о назначении ответственных за охрану труда по подразделениям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214 Трудового кодекса РФ и в целях обеспечения безопасных условий труда в подразделениях приказываю:</w:t>
      </w:r>
    </w:p>
    <w:p>
      <w:pPr>
        <w:pStyle w:val="BodyText"/>
      </w:pPr>
      <w:r>
        <w:t xml:space="preserve">1. Назначить ответственными за охрану труда и обеспечение безопасного производства работ в подразделениях работников согласно приложению № 1 к настоящему приказу.</w:t>
      </w:r>
    </w:p>
    <w:p>
      <w:pPr>
        <w:pStyle w:val="BodyText"/>
      </w:pPr>
      <w:r>
        <w:t xml:space="preserve">2. Утвердить обязанности ответственных согласно приложению № 2 к настоящему приказу.</w:t>
      </w:r>
    </w:p>
    <w:p>
      <w:pPr>
        <w:pStyle w:val="BodyText"/>
      </w:pPr>
      <w:r>
        <w:t xml:space="preserve">3. Ответственным пройти обучение по охране труда в порядке, установленном постановлением Правительства РФ от 24.12.2021 № 2464, и приступить к обязанностям после обучения.</w:t>
      </w:r>
    </w:p>
    <w:p>
      <w:pPr>
        <w:pStyle w:val="BodyText"/>
      </w:pPr>
      <w:r>
        <w:t xml:space="preserve">4. ______________________________ ознакомить работников, указанных в приложении № 1, с настоящим приказом под подпись.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2026-11-04T20:35:00Z</dcterms:created>
  <dcterms:modified xsi:type="dcterms:W3CDTF">2026-11-04T20:35:00Z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