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680623b741782fd748b712e06d04216c9deaac"/>
    <w:p>
      <w:pPr>
        <w:pStyle w:val="Heading2"/>
      </w:pPr>
      <w:r>
        <w:t xml:space="preserve">о назначении ответственного за ведение кадрового делопроизводства</w:t>
      </w:r>
    </w:p>
    <w:p>
      <w:pPr>
        <w:pStyle w:val="FirstParagraph"/>
      </w:pPr>
      <w:r>
        <w:t xml:space="preserve">16 ноября 2026 г. № 41-к</w:t>
      </w:r>
    </w:p>
    <w:p>
      <w:pPr>
        <w:pStyle w:val="BodyText"/>
      </w:pPr>
      <w:r>
        <w:t xml:space="preserve">В связи с отсутствием в штатном расписании должности специалиста по кадрам и в целях своевременного оформления кадровых документов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Возложить с 17 ноября 2026 года на офис-менеджера Иванову Ирину Геннадьевну обязанности по ведению кадрового делопроизводства, включая оформление приёма, перевода и увольнения, ведение личных карточек, подготовку приказов по личному составу и учёт рабочего времени, с её письменного согласия.</w:t>
      </w:r>
    </w:p>
    <w:p>
      <w:pPr>
        <w:pStyle w:val="BodyText"/>
      </w:pPr>
      <w:r>
        <w:t xml:space="preserve">2. Назначить Иванову И. Г. ответственной за ведение, учёт, хранение и выдачу трудовых книжек и вкладышей в них.</w:t>
      </w:r>
    </w:p>
    <w:p>
      <w:pPr>
        <w:pStyle w:val="BodyText"/>
      </w:pPr>
      <w:r>
        <w:t xml:space="preserve">3. Установить Ивановой И. Г. ежемесячную доплату за расширение зоны обслуживания в размере 8 000 рублей с 17 ноября 2026 года.</w:t>
      </w:r>
    </w:p>
    <w:p>
      <w:pPr>
        <w:pStyle w:val="BodyText"/>
      </w:pPr>
      <w:r>
        <w:t xml:space="preserve">4. Главному бухгалтеру Петровой А. С. внести изменения в трудовой договор и должностную инструкцию Ивановой И. Г. до 20 ноября 2026 года.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Офис-менеджер</w:t>
            </w:r>
          </w:p>
          <w:p>
            <w:pPr>
              <w:pStyle w:val="BodyText"/>
            </w:pPr>
            <w:r>
              <w:t xml:space="preserve">____________ / И. Г.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2026-11-07T20:44:50Z</dcterms:created>
  <dcterms:modified xsi:type="dcterms:W3CDTF">2026-11-07T20:44:50Z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