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29a7d6f9a43e3b68deefbbf0a8e270a61d1c3e"/>
    <w:p>
      <w:pPr>
        <w:pStyle w:val="Heading2"/>
      </w:pPr>
      <w:r>
        <w:t xml:space="preserve">о назначении ответственных за производственный контроль на опасном производственном объекте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____________________________________________ ПРИКАЗЫВАЮ:</w:t>
      </w:r>
    </w:p>
    <w:p>
      <w:pPr>
        <w:pStyle w:val="BodyText"/>
      </w:pPr>
      <w:r>
        <w:t xml:space="preserve">1. Назначить ответственным за организацию производственного контроля ________________________________________________________________________</w:t>
      </w:r>
    </w:p>
    <w:p>
      <w:pPr>
        <w:pStyle w:val="BodyText"/>
      </w:pPr>
      <w:r>
        <w:t xml:space="preserve">2. Назначить ответственным за осуществление производственного контроля ________________________________________________________________________</w:t>
      </w:r>
    </w:p>
    <w:p>
      <w:pPr>
        <w:pStyle w:val="BodyText"/>
      </w:pPr>
      <w:r>
        <w:t xml:space="preserve">3. На время отсутствия ответственного за осуществление производственного контроля исполнение его обязанностей возложить на ________________________________________________________________________</w:t>
      </w:r>
    </w:p>
    <w:p>
      <w:pPr>
        <w:pStyle w:val="BodyText"/>
      </w:pPr>
      <w:r>
        <w:t xml:space="preserve">4. Осуществлять производственный контроль в соответствии с Положением о производственном контроле, утверждённым приказом от «___» __________ 20__ г. № ____, и иными локальными актами.</w:t>
      </w:r>
    </w:p>
    <w:p>
      <w:pPr>
        <w:pStyle w:val="BodyText"/>
      </w:pPr>
      <w:r>
        <w:t xml:space="preserve">5.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2026-11-03T20:36:15Z</dcterms:created>
  <dcterms:modified xsi:type="dcterms:W3CDTF">2026-11-03T20:36:15Z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