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ООО «Гамма»</w:t>
      </w:r>
    </w:p>
    <w:p>
      <w:pPr>
        <w:pStyle w:val="BodyText"/>
      </w:pPr>
      <w:r>
        <w:t xml:space="preserve">ПРИКАЗ № 27</w:t>
      </w:r>
    </w:p>
    <w:p>
      <w:pPr>
        <w:pStyle w:val="BodyText"/>
      </w:pPr>
      <w:r>
        <w:t xml:space="preserve">г. Москва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X1cc8c1979a9739e7a0202bf99ec93a3e92beb3e"/>
    <w:p>
      <w:pPr>
        <w:pStyle w:val="Heading2"/>
      </w:pPr>
      <w:r>
        <w:t xml:space="preserve">о назначении ответственного за газовое хозяйство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В целях содержания газового оборудования в работоспособном состоянии и обеспечения его безопасной эксплуатации, в соответствии с Федеральным законом от 21.07.1997 № 116-ФЗ «О промышленной безопасности опасных производственных объектов», постановлением Правительства РФ от 18.12.2020 № 2168 и приказом Ростехнадзора от 15.12.2020 № 531 «Об утверждении федеральных норм и правил в области промышленной безопасности „Правила безопасности сетей газораспределения и газопотребления“»</w:t>
      </w:r>
    </w:p>
    <w:p>
      <w:pPr>
        <w:pStyle w:val="BodyText"/>
      </w:pPr>
      <w:r>
        <w:t xml:space="preserve">ПРИКАЗЫВАЮ:</w:t>
      </w:r>
    </w:p>
    <w:p>
      <w:pPr>
        <w:pStyle w:val="BodyText"/>
      </w:pPr>
      <w:r>
        <w:t xml:space="preserve">1. Назначить ответственным за газовое хозяйство главного инженера Зайцева А. В. с 17 ноября 2026 года.</w:t>
      </w:r>
    </w:p>
    <w:p>
      <w:pPr>
        <w:pStyle w:val="BodyText"/>
      </w:pPr>
      <w:r>
        <w:t xml:space="preserve">2. Возложить на ответственного за газовое хозяйство: организацию безопасного режима газоснабжения; разработку должностных и производственных инструкций, плана мероприятий по локализации и ликвидации аварий, плана взаимодействия служб при авариях; контроль за исправностью газового оборудования и своевременным проведением его обслуживания и ремонта; допуск к работе обученного персонала.</w:t>
      </w:r>
    </w:p>
    <w:p>
      <w:pPr>
        <w:pStyle w:val="BodyText"/>
      </w:pPr>
      <w:r>
        <w:t xml:space="preserve">3. Контроль за исполнением приказа оставляю за собой.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</w:t>
            </w:r>
          </w:p>
          <w:p>
            <w:pPr>
              <w:pStyle w:val="BodyText"/>
            </w:pPr>
            <w:r>
              <w:t xml:space="preserve">Главный инженер</w:t>
            </w:r>
          </w:p>
          <w:p>
            <w:pPr>
              <w:pStyle w:val="BodyText"/>
            </w:pPr>
            <w:r>
              <w:t xml:space="preserve">____________ / А. В. Зайцев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2026-11-01T20:34:40Z</dcterms:created>
  <dcterms:modified xsi:type="dcterms:W3CDTF">2026-11-01T20:34:40Z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