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на обучение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____-к</w:t>
      </w:r>
    </w:p>
    <w:p>
      <w:pPr>
        <w:pStyle w:val="BodyText"/>
      </w:pPr>
      <w:r>
        <w:t xml:space="preserve">Город: ______________________________</w:t>
      </w:r>
    </w:p>
    <w:bookmarkStart w:id="10" w:name="приказ-о-направлении-на-обучение"/>
    <w:p>
      <w:pPr>
        <w:pStyle w:val="Heading1"/>
      </w:pPr>
      <w:r>
        <w:t xml:space="preserve">Приказ о направлении на обучение</w:t>
      </w:r>
    </w:p>
    <w:bookmarkStart w:id="9" w:name="Xd6b3966d08e9c3464377b0cf89521580b778db9"/>
    <w:p>
      <w:pPr>
        <w:pStyle w:val="Heading2"/>
      </w:pPr>
      <w:r>
        <w:t xml:space="preserve">о направлении работника на повышение квалификации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Направить ________________________________________ (должность, Ф.И.О.) на обучение по программе ________________________________________ в ________________________________________ (наименование учебного заведения) с «___» __________ 20__ г. по «___» __________ 20__ г.</w:t>
      </w:r>
    </w:p>
    <w:p>
      <w:pPr>
        <w:pStyle w:val="BodyText"/>
      </w:pPr>
      <w:r>
        <w:t xml:space="preserve">Сохранить за работником место работы и средний заработок на время обучения.</w:t>
      </w:r>
    </w:p>
    <w:p>
      <w:pPr>
        <w:pStyle w:val="BodyText"/>
      </w:pPr>
      <w:r>
        <w:t xml:space="preserve">Оплатить стоимость обучения в размере __________ рублей за счёт средств работодателя.</w:t>
      </w:r>
    </w:p>
    <w:p>
      <w:pPr>
        <w:pStyle w:val="BodyText"/>
      </w:pPr>
      <w:r>
        <w:t xml:space="preserve">Главному бухгалтеру ________________________________________ начислить средний заработок за дни обучения и отразить расходы в налоговом учёте.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на обучение</dc:title>
  <dc:creator/>
  <dc:language>ru</dc:language>
  <cp:keywords/>
  <dcterms:created xsi:type="dcterms:W3CDTF">2026-11-03T20:36:12Z</dcterms:created>
  <dcterms:modified xsi:type="dcterms:W3CDTF">2026-11-03T20:36:12Z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