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____________________________________________</w:t>
      </w:r>
    </w:p>
    <w:p>
      <w:pPr>
        <w:pStyle w:val="BodyText"/>
      </w:pPr>
      <w:r>
        <w:t xml:space="preserve">ПРИКАЗ № 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введении-режима-коммерческой-тайны"/>
    <w:p>
      <w:pPr>
        <w:pStyle w:val="Heading2"/>
      </w:pPr>
      <w:r>
        <w:t xml:space="preserve">о введении режима коммерческой тайны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 «___» __________ 20__ года ввести в ______________________________ режим коммерческой тайны в отношении сведений, перечисленных в приложении № 1 к настоящему приказу.</w:t>
      </w:r>
    </w:p>
    <w:p>
      <w:pPr>
        <w:pStyle w:val="BodyText"/>
      </w:pPr>
      <w:r>
        <w:t xml:space="preserve">Утвердить Положение о коммерческой тайне и перечень сведений, составляющих коммерческую тайну, согласно приложению № 1.</w:t>
      </w:r>
    </w:p>
    <w:p>
      <w:pPr>
        <w:pStyle w:val="BodyText"/>
      </w:pPr>
      <w:r>
        <w:t xml:space="preserve">Назначить ответственным за обеспечение режима коммерческой тайны ______________________________________.</w:t>
      </w:r>
    </w:p>
    <w:p>
      <w:pPr>
        <w:pStyle w:val="BodyText"/>
      </w:pPr>
      <w:r>
        <w:t xml:space="preserve">______________________________________ ознакомить работников с настоящим приказом, Положением и перечнем сведений под подпись до «___» __________ 20__ года.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2026-11-02T20:34:36Z</dcterms:created>
  <dcterms:modified xsi:type="dcterms:W3CDTF">2026-11-02T20:34:36Z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