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ПРИКАЗ № ____-к</w:t>
      </w:r>
    </w:p>
    <w:p>
      <w:pPr>
        <w:pStyle w:val="BodyText"/>
      </w:pPr>
      <w:r>
        <w:t xml:space="preserve">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9b826fbe5fa0940572c25e42d81ddc0b2972baa"/>
    <w:p>
      <w:pPr>
        <w:pStyle w:val="Heading2"/>
      </w:pPr>
      <w:r>
        <w:t xml:space="preserve">о досрочном выходе из отпуска без сохранения заработной платы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связи с заявлением ______________________________________ от «___» __________ 20__ г. о досрочном выходе из отпуска без сохранения заработной платы, предоставленного приказом от «___» __________ 20__ г. № ____-к на период с «___» __________ 20__ г. по «___» __________ 20__ г., приказываю:</w:t>
      </w:r>
    </w:p>
    <w:p>
      <w:pPr>
        <w:pStyle w:val="BodyText"/>
      </w:pPr>
      <w:r>
        <w:t xml:space="preserve">1. Считать отпуск без сохранения заработной платы ______________________________________ прекращённым с «___» __________ 20__ г.</w:t>
      </w:r>
    </w:p>
    <w:p>
      <w:pPr>
        <w:pStyle w:val="BodyText"/>
      </w:pPr>
      <w:r>
        <w:t xml:space="preserve">2. ______________________________________ приступить к работе с «___» __________ 20__ г.</w:t>
      </w:r>
    </w:p>
    <w:p>
      <w:pPr>
        <w:pStyle w:val="BodyText"/>
      </w:pPr>
      <w:r>
        <w:t xml:space="preserve">3. Бухгалтерии оплатить время работы с «___» __________ 20__ г. в обычном порядке. Дни отпуска без сохранения заработной платы, не использованные работником, не оплачивать.</w:t>
      </w:r>
    </w:p>
    <w:p>
      <w:pPr>
        <w:pStyle w:val="BodyText"/>
      </w:pPr>
      <w:r>
        <w:t xml:space="preserve">4. Контроль за исполнением приказа возложить на 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 руководителя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ознакомлена</w:t>
            </w:r>
          </w:p>
          <w:p>
            <w:pPr>
              <w:pStyle w:val="BodyText"/>
            </w:pPr>
            <w:r>
              <w:t xml:space="preserve">должность работника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2026-11-07T20:44:40Z</dcterms:created>
  <dcterms:modified xsi:type="dcterms:W3CDTF">2026-11-07T20:44:40Z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