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допуске к самостоятельной работе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9" w:name="Xf4b3bdf40b1736edd9facaa62dfbea9ae2b4df1"/>
    <w:p>
      <w:pPr>
        <w:pStyle w:val="Heading1"/>
      </w:pPr>
      <w:r>
        <w:t xml:space="preserve">Приказ о допуске к самостоятельной работе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После прохождения инструктажей, обучения по охране труда, проверки знания требований охраны труда и стажировки на рабочем месте с освоением необходимых операций слесаря-ремонтника Иванова Петра Сергеевича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Допустить Иванова Петра Сергеевича к самостоятельной работе слесарем-ремонтником с 17 ноября 2026 года.</w:t>
      </w:r>
      <w:r>
        <w:t xml:space="preserve"> </w:t>
      </w:r>
      <w:r>
        <w:t xml:space="preserve">2. Контроль за исполнением приказа возложить на начальника участка Сидорова А. А.</w:t>
      </w:r>
      <w:r>
        <w:t xml:space="preserve"> </w:t>
      </w:r>
      <w:r>
        <w:t xml:space="preserve">3. С приказом ознакомить работника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Слесарь-ремонтник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допуске к самостоятельной работе</dc:title>
  <dc:creator/>
  <dc:language>ru</dc:language>
  <cp:keywords/>
  <dcterms:created xsi:type="dcterms:W3CDTF">2026-11-01T20:34:37Z</dcterms:created>
  <dcterms:modified xsi:type="dcterms:W3CDTF">2026-11-01T20:34:37Z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