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7-э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db5482026f6c0739f8025cf517d423a3b0be25"/>
    <w:p>
      <w:pPr>
        <w:pStyle w:val="Heading2"/>
      </w:pPr>
      <w:r>
        <w:t xml:space="preserve">о допуске к самостоятельной работе электротехнического персонала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протокола проверки знаний от 12 ноября 2026 г. № 5 и в соответствии с Правилами технической эксплуатации электроустановок потребителей, утверждёнными приказом Минэнерго России от 12.08.2022 № 811, допускаю к самостоятельной работе в электроустановках с 16 ноября 2026 года:</w:t>
      </w:r>
    </w:p>
    <w:p>
      <w:pPr>
        <w:pStyle w:val="BodyText"/>
      </w:pPr>
      <w:r>
        <w:t xml:space="preserve">1. Слесаря-электрика по ремонту электрооборудования А. В. Смирнова — с группой IV по электробезопасности до 1000 В, участок цеха № 2.</w:t>
      </w:r>
    </w:p>
    <w:p>
      <w:pPr>
        <w:pStyle w:val="BodyText"/>
      </w:pPr>
      <w:r>
        <w:t xml:space="preserve">2. Электромонтёра по обслуживанию электрооборудования Д. С. Кузнецова — с группой III по электробезопасности до 1000 В, участок цеха № 2.</w:t>
      </w:r>
    </w:p>
    <w:p>
      <w:pPr>
        <w:pStyle w:val="BodyText"/>
      </w:pPr>
      <w:r>
        <w:t xml:space="preserve">Ответственному за электрохозяйство П. И. Орлову обеспечить выдачу Смирнову А. В. и Кузнецову Д. С. удостоверений о проверке знаний с отметкой о допуске и внести запись в журнал проверки знаний.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Слесарь-электрик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2026-11-07T20:44:38Z</dcterms:created>
  <dcterms:modified xsi:type="dcterms:W3CDTF">2026-11-07T20:44:38Z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