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оведении-корпоративного-мероприятия"/>
    <w:p>
      <w:pPr>
        <w:pStyle w:val="Heading2"/>
      </w:pPr>
      <w:r>
        <w:t xml:space="preserve">о проведении корпоративного мероприятия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 и в целях 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___________________________________________ «___» __________ 20__ г. с ____ до ____ по адресу: ____________________________________________________.</w:t>
      </w:r>
    </w:p>
    <w:p>
      <w:pPr>
        <w:pStyle w:val="BodyText"/>
      </w:pPr>
      <w:r>
        <w:t xml:space="preserve">2. Назначить ответственным за подготовку и проведение мероприятия ________________________________________.</w:t>
      </w:r>
    </w:p>
    <w:p>
      <w:pPr>
        <w:pStyle w:val="BodyText"/>
      </w:pPr>
      <w:r>
        <w:t xml:space="preserve">3. ________________________________________ обеспечить ________________________________________ в срок до «___» __________ 20__ г.</w:t>
      </w:r>
    </w:p>
    <w:p>
      <w:pPr>
        <w:pStyle w:val="BodyText"/>
      </w:pPr>
      <w:r>
        <w:t xml:space="preserve">4. ________________________________________ ознакомить работников с приказом под подпись в срок до «___» __________ 20__ г.</w:t>
      </w:r>
    </w:p>
    <w:p>
      <w:pPr>
        <w:pStyle w:val="BodyText"/>
      </w:pPr>
      <w:r>
        <w:t xml:space="preserve">5. ________________________________________ оплатить расходы в пределах сметы, утверждённой приложением № 1 к настоящему приказу.</w:t>
      </w:r>
    </w:p>
    <w:p>
      <w:pPr>
        <w:pStyle w:val="BodyText"/>
      </w:pPr>
      <w:r>
        <w:t xml:space="preserve">6. Контроль за исполнением приказа возложить на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2026-11-07T20:44:24Z</dcterms:created>
  <dcterms:modified xsi:type="dcterms:W3CDTF">2026-11-07T20:44:24Z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