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(распоряжение) о направлении работников в командировку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 № ____-к</w:t>
      </w:r>
    </w:p>
    <w:p>
      <w:pPr>
        <w:pStyle w:val="BodyText"/>
      </w:pPr>
      <w:r>
        <w:t xml:space="preserve">______________________</w:t>
      </w:r>
    </w:p>
    <w:p>
      <w:pPr>
        <w:pStyle w:val="BodyText"/>
      </w:pPr>
      <w:r>
        <w:t xml:space="preserve">«___» __________ 20__ г.</w:t>
      </w:r>
    </w:p>
    <w:bookmarkStart w:id="10" w:name="X857680576f5249578e5f838a42c302501f808a2"/>
    <w:p>
      <w:pPr>
        <w:pStyle w:val="Heading1"/>
      </w:pPr>
      <w:r>
        <w:t xml:space="preserve">Приказ (распоряжение) о направлении работников в командировку</w:t>
      </w:r>
    </w:p>
    <w:bookmarkStart w:id="9" w:name="X80e53c098883cffde11db96f32d73ac4a608bf5"/>
    <w:p>
      <w:pPr>
        <w:pStyle w:val="Heading2"/>
      </w:pPr>
      <w:r>
        <w:t xml:space="preserve">о направлении группы работников в командировку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Направить в командировку сроком на ___ календарных дней с «___» __________ 20__ г. по «___» __________ 20__ г. в ______________________ для ____________________________________ следующих работников:</w:t>
      </w:r>
    </w:p>
    <w:p>
      <w:pPr>
        <w:pStyle w:val="BodyText"/>
      </w:pPr>
      <w:r>
        <w:t xml:space="preserve">Основание: ______________________________________________</w:t>
      </w:r>
    </w:p>
    <w:p>
      <w:pPr>
        <w:pStyle w:val="BodyText"/>
      </w:pPr>
      <w:r>
        <w:t xml:space="preserve">Средний заработок за время командировки сохранить. Расходы на проезд, проживание и суточные возместить в порядке, установленном Положением о командировках.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(распоряжение) о направлении работников в командировку</dc:title>
  <dc:creator/>
  <dc:language>ru</dc:language>
  <cp:keywords/>
  <dcterms:created xsi:type="dcterms:W3CDTF">2026-11-06T21:57:54Z</dcterms:created>
  <dcterms:modified xsi:type="dcterms:W3CDTF">2026-11-06T21:57:54Z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