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16.11.2020 № 782н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от «___» __________ 20__ г. № ____</w:t>
      </w:r>
    </w:p>
    <w:bookmarkStart w:id="10" w:name="Xeb6a6c945956b2fe284304e4b087136630239ff"/>
    <w:p>
      <w:pPr>
        <w:pStyle w:val="Heading1"/>
      </w:pPr>
      <w:r>
        <w:t xml:space="preserve">Приказ Минтруда России от 16.11.2020 № 782н</w:t>
      </w:r>
    </w:p>
    <w:bookmarkStart w:id="9" w:name="X6fb8706220d15091daa11dcf511bd5d8dd58b11"/>
    <w:p>
      <w:pPr>
        <w:pStyle w:val="Heading2"/>
      </w:pPr>
      <w:r>
        <w:t xml:space="preserve">Об утверждении Правил по охране труда при работе на высоте</w:t>
      </w:r>
    </w:p>
    <w:p>
      <w:pPr>
        <w:pStyle w:val="FirstParagraph"/>
      </w:pPr>
      <w:r>
        <w:t xml:space="preserve">Зарегистрировано в Минюсте России «___» __________ 20__ г. № ____</w:t>
      </w:r>
    </w:p>
    <w:p>
      <w:pPr>
        <w:pStyle w:val="BodyText"/>
      </w:pPr>
      <w:r>
        <w:t xml:space="preserve">В соответствии с __________________________________________________________ приказываю:</w:t>
      </w:r>
    </w:p>
    <w:p>
      <w:pPr>
        <w:pStyle w:val="BodyText"/>
      </w:pPr>
      <w:r>
        <w:t xml:space="preserve">1. Утвердить __________________________________________________________</w:t>
      </w:r>
    </w:p>
    <w:p>
      <w:pPr>
        <w:pStyle w:val="BodyText"/>
      </w:pPr>
      <w:r>
        <w:t xml:space="preserve">2. Признать утратившими силу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 труда и социальной защиты Российской Федерации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16.11.2020 № 782н</dc:title>
  <dc:creator/>
  <dc:language>ru</dc:language>
  <cp:keywords/>
  <dcterms:created xsi:type="dcterms:W3CDTF">2026-10-30T21:50:06Z</dcterms:created>
  <dcterms:modified xsi:type="dcterms:W3CDTF">2026-10-30T21:50:06Z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