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инструкция-по-охране-труда"/>
    <w:p>
      <w:pPr>
        <w:pStyle w:val="Heading1"/>
      </w:pPr>
      <w:r>
        <w:t xml:space="preserve">Инструкция по охране труда</w:t>
      </w:r>
    </w:p>
    <w:bookmarkStart w:id="9" w:name="для-оператора-ленточнопильного-станка"/>
    <w:p>
      <w:pPr>
        <w:pStyle w:val="Heading2"/>
      </w:pPr>
      <w:r>
        <w:t xml:space="preserve">для оператора ленточнопильного станка</w:t>
      </w:r>
    </w:p>
    <w:p>
      <w:pPr>
        <w:pStyle w:val="FirstParagraph"/>
      </w:pPr>
      <w:r>
        <w:t xml:space="preserve">ИОТ-___-20__</w:t>
      </w:r>
    </w:p>
    <w:p>
      <w:pPr>
        <w:pStyle w:val="BodyText"/>
      </w:pPr>
      <w:r>
        <w:t xml:space="preserve">1. Общие требования охраны труда: ________________________________________________</w:t>
      </w:r>
    </w:p>
    <w:p>
      <w:pPr>
        <w:pStyle w:val="BodyText"/>
      </w:pPr>
      <w:r>
        <w:t xml:space="preserve">2. Требования охраны труда перед началом работы: _________________________________</w:t>
      </w:r>
    </w:p>
    <w:p>
      <w:pPr>
        <w:pStyle w:val="BodyText"/>
      </w:pPr>
      <w:r>
        <w:t xml:space="preserve">3. Требования охраны труда во время работы: _______________________________________</w:t>
      </w:r>
    </w:p>
    <w:p>
      <w:pPr>
        <w:pStyle w:val="BodyText"/>
      </w:pPr>
      <w:r>
        <w:t xml:space="preserve">4. Требования охраны труда в аварийных ситуациях: ________________________________</w:t>
      </w:r>
    </w:p>
    <w:p>
      <w:pPr>
        <w:pStyle w:val="BodyText"/>
      </w:pPr>
      <w:r>
        <w:t xml:space="preserve">5. Требования охраны труда по окончании работы: 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</dc:title>
  <dc:creator/>
  <dc:language>ru</dc:language>
  <cp:keywords/>
  <dcterms:created xsi:type="dcterms:W3CDTF">2026-10-28T23:29:08Z</dcterms:created>
  <dcterms:modified xsi:type="dcterms:W3CDTF">2026-10-28T23:29:08Z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