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Заявка на выдачу заключения о максимально допустимом объёме приёма</w:t>
      </w:r>
    </w:p>
    <w:p>
      <w:pPr>
        <w:pStyle w:val="FirstParagraph"/>
      </w:pPr>
      <w:r>
        <w:t xml:space="preserve">В Министерство здравоохранения Российской Федерации</w:t>
      </w:r>
    </w:p>
    <w:p>
      <w:pPr>
        <w:pStyle w:val="BodyText"/>
      </w:pPr>
      <w:r>
        <w:t xml:space="preserve">от ФГБОУ ВО «Медицинский университет»</w:t>
      </w:r>
    </w:p>
    <w:p>
      <w:pPr>
        <w:pStyle w:val="BodyText"/>
      </w:pPr>
      <w:r>
        <w:t xml:space="preserve">ИНН 7700000000, ОГРН 1027700000000</w:t>
      </w:r>
    </w:p>
    <w:bookmarkStart w:id="10" w:name="X696978c2b2277356206bd61b1150dfc4554b86f"/>
    <w:p>
      <w:pPr>
        <w:pStyle w:val="Heading1"/>
      </w:pPr>
      <w:r>
        <w:t xml:space="preserve">Заявка на выдачу заключения о максимально допустимом объёме приёма</w:t>
      </w:r>
    </w:p>
    <w:bookmarkStart w:id="9" w:name="по-программам-ординатуры-на-2027-год"/>
    <w:p>
      <w:pPr>
        <w:pStyle w:val="Heading2"/>
      </w:pPr>
      <w:r>
        <w:t xml:space="preserve">по программам ординатуры на 2027 год</w:t>
      </w:r>
    </w:p>
    <w:p>
      <w:pPr>
        <w:pStyle w:val="FirstParagraph"/>
      </w:pPr>
      <w:r>
        <w:t xml:space="preserve">10 апреля 2026 г. № 12</w:t>
      </w:r>
    </w:p>
    <w:p>
      <w:pPr>
        <w:pStyle w:val="BodyText"/>
      </w:pPr>
      <w:r>
        <w:t xml:space="preserve">Прошу выдать заключение о максимально допустимом объёме приёма на обучение по программам ординатуры на 2027 год по следующим специальностям: «Терапия» — 40 мест, «Хирургия» — 25 мест, «Педиатрия» — 20 мест.</w:t>
      </w:r>
    </w:p>
    <w:p>
      <w:pPr>
        <w:pStyle w:val="BodyText"/>
      </w:pPr>
      <w:r>
        <w:t xml:space="preserve">Численность обучающихся по программам ординатуры на дату подачи заявки: за счёт бюджетных ассигнований федерального бюджета — 180 человек, по договорам об оказании платных образовательных услуг — 95 человек. Сведения по каждой специальности приведены в приложении.</w:t>
      </w:r>
    </w:p>
    <w:p>
      <w:pPr>
        <w:pStyle w:val="BodyText"/>
      </w:pPr>
      <w:r>
        <w:t xml:space="preserve">Приложение: сведения о численности обучающихся по специальностям на 4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образовательной организации</w:t>
            </w:r>
          </w:p>
          <w:p>
            <w:pPr>
              <w:pStyle w:val="BodyText"/>
            </w:pPr>
            <w:r>
              <w:t xml:space="preserve">Ректор</w:t>
            </w:r>
          </w:p>
          <w:p>
            <w:pPr>
              <w:pStyle w:val="BodyText"/>
            </w:pPr>
            <w:r>
              <w:t xml:space="preserve">____________ / А. А.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 на выдачу заключения о максимально допустимом объёме приёма</dc:title>
  <dc:creator/>
  <dc:language>ru</dc:language>
  <cp:keywords/>
  <dcterms:created xsi:type="dcterms:W3CDTF">2026-11-07T06:54:15Z</dcterms:created>
  <dcterms:modified xsi:type="dcterms:W3CDTF">2026-11-07T06:54:15Z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