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Приглашение на выставку</w:t>
      </w:r>
    </w:p>
    <w:p>
      <w:pPr>
        <w:pStyle w:val="FirstParagraph"/>
      </w:pPr>
      <w:r>
        <w:t xml:space="preserve">Кому: ООО «Вектор», отдел закупок</w:t>
      </w:r>
    </w:p>
    <w:p>
      <w:pPr>
        <w:pStyle w:val="BodyText"/>
      </w:pPr>
      <w:r>
        <w:t xml:space="preserve">И. И. Ивановой</w:t>
      </w:r>
    </w:p>
    <w:p>
      <w:pPr>
        <w:pStyle w:val="BodyText"/>
      </w:pPr>
      <w:r>
        <w:t xml:space="preserve">От кого: ООО «Ромашка», отдел развития</w:t>
      </w:r>
    </w:p>
    <w:p>
      <w:pPr>
        <w:pStyle w:val="BodyText"/>
      </w:pPr>
      <w:r>
        <w:t xml:space="preserve">П. П. Петров, +7 900 000-00-00</w:t>
      </w:r>
    </w:p>
    <w:bookmarkStart w:id="10" w:name="приглашение-на-выставку"/>
    <w:p>
      <w:pPr>
        <w:pStyle w:val="Heading1"/>
      </w:pPr>
      <w:r>
        <w:t xml:space="preserve">Приглашение на выставку</w:t>
      </w:r>
    </w:p>
    <w:bookmarkStart w:id="9" w:name="X122b8718e3ace6880934fefffc06fea27f18fc7"/>
    <w:p>
      <w:pPr>
        <w:pStyle w:val="Heading2"/>
      </w:pPr>
      <w:r>
        <w:t xml:space="preserve">компания «Ромашка» приглашает на стенд B-14</w:t>
      </w:r>
    </w:p>
    <w:p>
      <w:pPr>
        <w:pStyle w:val="FirstParagraph"/>
      </w:pPr>
      <w:r>
        <w:t xml:space="preserve">12 октября 2026 г.</w:t>
      </w:r>
    </w:p>
    <w:p>
      <w:pPr>
        <w:pStyle w:val="BodyText"/>
      </w:pPr>
      <w:r>
        <w:t xml:space="preserve">С 20 по 22 октября 2026 года в Москве, в «Экспоцентре» на Краснопресненской набережной, 14, пройдёт выставка оборудования для пищевых производств. ООО «Ромашка» участвует в ней третий год и представляет линию фасовки для небольших цехов.</w:t>
      </w:r>
    </w:p>
    <w:p>
      <w:pPr>
        <w:pStyle w:val="BodyText"/>
      </w:pPr>
      <w:r>
        <w:t xml:space="preserve">Приглашаем вас и ваших технологов на стенд B-14 в павильоне 2. Покажем линию в работе, расскажем, как она встраивается в действующий участок, и ответим на вопросы по срокам поставки и обслуживанию.</w:t>
      </w:r>
    </w:p>
    <w:p>
      <w:pPr>
        <w:pStyle w:val="BodyText"/>
      </w:pPr>
      <w:r>
        <w:t xml:space="preserve">Если планируете прийти, ответьте на это письмо до 18 октября и напишите, сколько человек будет и в какой день. Подготовим пропуска и оставим время на разговор с инженером.</w:t>
      </w:r>
    </w:p>
    <w:p>
      <w:pPr>
        <w:pStyle w:val="BodyText"/>
      </w:pPr>
      <w:r>
        <w:t xml:space="preserve">Контакты на выставке: П. П. Петров, +7 900 000-00-00, почта и мессенджер. Схема проезда и программа стенда — во вложении.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Руководитель отдела развития</w:t>
            </w:r>
          </w:p>
          <w:p>
            <w:pPr>
              <w:pStyle w:val="BodyText"/>
            </w:pPr>
            <w:r>
              <w:t xml:space="preserve">____________ / ООО «Ромашка»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Приглашение на выставку</dc:title>
  <dc:creator/>
  <dc:language>ru</dc:language>
  <cp:keywords/>
  <dcterms:created xsi:type="dcterms:W3CDTF">2026-11-04T20:34:42Z</dcterms:created>
  <dcterms:modified xsi:type="dcterms:W3CDTF">2026-11-04T20:34:42Z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